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FE" w:rsidRPr="00BC293A" w:rsidRDefault="00C638FE" w:rsidP="00C638FE">
      <w:pPr>
        <w:tabs>
          <w:tab w:val="left" w:pos="3907"/>
          <w:tab w:val="center" w:pos="4535"/>
        </w:tabs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38FE" w:rsidRPr="009C763D" w:rsidRDefault="00C638FE" w:rsidP="00C638FE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63D">
        <w:rPr>
          <w:rFonts w:ascii="Times New Roman" w:hAnsi="Times New Roman" w:cs="Times New Roman"/>
          <w:b/>
          <w:sz w:val="24"/>
          <w:szCs w:val="24"/>
        </w:rPr>
        <w:t>EDITAL DE MANIFESTAÇÃO DE INTERESSE</w:t>
      </w:r>
    </w:p>
    <w:p w:rsidR="00C638FE" w:rsidRPr="009C763D" w:rsidRDefault="00C638FE" w:rsidP="00C638FE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13F">
        <w:rPr>
          <w:rFonts w:ascii="Times New Roman" w:hAnsi="Times New Roman" w:cs="Times New Roman"/>
          <w:b/>
          <w:sz w:val="24"/>
          <w:szCs w:val="24"/>
        </w:rPr>
        <w:t xml:space="preserve">EDITAL N° </w:t>
      </w:r>
      <w:r w:rsidR="00C008B7">
        <w:rPr>
          <w:rFonts w:ascii="Times New Roman" w:hAnsi="Times New Roman" w:cs="Times New Roman"/>
          <w:b/>
          <w:sz w:val="24"/>
          <w:szCs w:val="24"/>
        </w:rPr>
        <w:t>02</w:t>
      </w:r>
      <w:r w:rsidRPr="00326AC8">
        <w:rPr>
          <w:rFonts w:ascii="Times New Roman" w:hAnsi="Times New Roman" w:cs="Times New Roman"/>
          <w:b/>
          <w:sz w:val="24"/>
          <w:szCs w:val="24"/>
        </w:rPr>
        <w:t xml:space="preserve">/2015 </w:t>
      </w:r>
      <w:r w:rsidRPr="00F3013F">
        <w:rPr>
          <w:rFonts w:ascii="Times New Roman" w:hAnsi="Times New Roman" w:cs="Times New Roman"/>
          <w:b/>
          <w:sz w:val="24"/>
          <w:szCs w:val="24"/>
        </w:rPr>
        <w:t>– PROJETO RN SUSTENTÁVEL</w:t>
      </w:r>
    </w:p>
    <w:p w:rsidR="003D4416" w:rsidRDefault="00C638FE" w:rsidP="00AD5F9D">
      <w:pPr>
        <w:spacing w:before="12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922">
        <w:rPr>
          <w:rFonts w:ascii="Times New Roman" w:hAnsi="Times New Roman" w:cs="Times New Roman"/>
          <w:b/>
          <w:sz w:val="24"/>
          <w:szCs w:val="24"/>
          <w:u w:val="single"/>
        </w:rPr>
        <w:t xml:space="preserve">CHAMADA PÚBLICA DE APOIO </w:t>
      </w:r>
      <w:r w:rsidR="00AD5F9D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8E592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PROJETOS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INOVAÇÃO PEDAGÓGICA (PIP)</w:t>
      </w:r>
    </w:p>
    <w:p w:rsidR="00AD5F9D" w:rsidRPr="00B1151A" w:rsidRDefault="00AD5F9D" w:rsidP="00AD5F9D">
      <w:pPr>
        <w:spacing w:before="12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2ª EDIÇÃO – 2015/2016</w:t>
      </w:r>
    </w:p>
    <w:p w:rsidR="003D4416" w:rsidRPr="00B1151A" w:rsidRDefault="003D4416" w:rsidP="003D441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51A" w:rsidRPr="00232A22" w:rsidRDefault="00B1151A" w:rsidP="001C078E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151A">
        <w:rPr>
          <w:rFonts w:ascii="Times New Roman" w:hAnsi="Times New Roman" w:cs="Times New Roman"/>
          <w:sz w:val="24"/>
          <w:szCs w:val="24"/>
        </w:rPr>
        <w:t>O Projeto RN Sustentável, Acordo de</w:t>
      </w:r>
      <w:r w:rsidRPr="00232A22">
        <w:rPr>
          <w:rFonts w:ascii="Times New Roman" w:hAnsi="Times New Roman" w:cs="Times New Roman"/>
          <w:sz w:val="24"/>
          <w:szCs w:val="24"/>
        </w:rPr>
        <w:t xml:space="preserve"> Empréstimo (8276-BR) firmado entre o Governo do Estado e o Banco Mundial, torna público por meio da Secretaria de Estado do Planejamento e das Finanças (SEPLAN) e da Secretaria de Estado da Educação e da Cultura (SEEC) o Edital de Manifestação de Interesse para apoiar 130 Projetos de Inovação Pedagógica (PIP), objetivando oportunidades de linhas de financiamentos para projetos de iniciação científica/ou escolares, com vistas a superação das fragilidades educacionais e </w:t>
      </w:r>
      <w:r w:rsidRPr="00232A22">
        <w:rPr>
          <w:rFonts w:ascii="Times New Roman" w:hAnsi="Times New Roman" w:cs="Times New Roman"/>
          <w:color w:val="222222"/>
          <w:sz w:val="24"/>
          <w:szCs w:val="24"/>
        </w:rPr>
        <w:t>para fortalecer os processos educacionais de ensino-aprendizagem no âmbito escolar.</w:t>
      </w:r>
    </w:p>
    <w:p w:rsidR="00B1151A" w:rsidRPr="00232A22" w:rsidRDefault="00B1151A" w:rsidP="001C078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2ª Edição, </w:t>
      </w:r>
      <w:r w:rsidRPr="00232A22">
        <w:rPr>
          <w:rFonts w:ascii="Times New Roman" w:hAnsi="Times New Roman" w:cs="Times New Roman"/>
          <w:sz w:val="24"/>
          <w:szCs w:val="24"/>
        </w:rPr>
        <w:t xml:space="preserve">o PIP atenderá 130 escolas listadas em anexo, que foram pré-selecionadas </w:t>
      </w:r>
      <w:r>
        <w:rPr>
          <w:rFonts w:ascii="Times New Roman" w:hAnsi="Times New Roman" w:cs="Times New Roman"/>
          <w:sz w:val="24"/>
          <w:szCs w:val="24"/>
        </w:rPr>
        <w:t>em agosto</w:t>
      </w:r>
      <w:r w:rsidRPr="00232A22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2A22">
        <w:rPr>
          <w:rFonts w:ascii="Times New Roman" w:hAnsi="Times New Roman" w:cs="Times New Roman"/>
          <w:sz w:val="24"/>
          <w:szCs w:val="24"/>
        </w:rPr>
        <w:t>, através de Sorteio na presença d</w:t>
      </w:r>
      <w:r>
        <w:rPr>
          <w:rFonts w:ascii="Times New Roman" w:hAnsi="Times New Roman" w:cs="Times New Roman"/>
          <w:sz w:val="24"/>
          <w:szCs w:val="24"/>
        </w:rPr>
        <w:t>e Coordenadores e Técnicos da Secretaria de</w:t>
      </w:r>
      <w:r w:rsidRPr="00232A22">
        <w:rPr>
          <w:rFonts w:ascii="Times New Roman" w:hAnsi="Times New Roman" w:cs="Times New Roman"/>
          <w:sz w:val="24"/>
          <w:szCs w:val="24"/>
        </w:rPr>
        <w:t xml:space="preserve"> Educação do Estado</w:t>
      </w:r>
      <w:r>
        <w:rPr>
          <w:rFonts w:ascii="Times New Roman" w:hAnsi="Times New Roman" w:cs="Times New Roman"/>
          <w:sz w:val="24"/>
          <w:szCs w:val="24"/>
        </w:rPr>
        <w:t>, de Diretores e articuladores</w:t>
      </w:r>
      <w:r w:rsidRPr="00232A22">
        <w:rPr>
          <w:rFonts w:ascii="Times New Roman" w:hAnsi="Times New Roman" w:cs="Times New Roman"/>
          <w:sz w:val="24"/>
          <w:szCs w:val="24"/>
        </w:rPr>
        <w:t xml:space="preserve"> de cada Diretoria Regional de Educação (DIRED), bem como na presença de representantes do Tribunal de Contas do Estado – TCE, de representante do Banco Mundial e da Unidade Executora Setorial (UES/SEEC).</w:t>
      </w:r>
    </w:p>
    <w:p w:rsidR="00F86D77" w:rsidRPr="00C03827" w:rsidRDefault="00B1151A" w:rsidP="001C078E">
      <w:pPr>
        <w:spacing w:before="240" w:after="24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2A22">
        <w:rPr>
          <w:rFonts w:ascii="Times New Roman" w:hAnsi="Times New Roman" w:cs="Times New Roman"/>
          <w:sz w:val="24"/>
          <w:szCs w:val="24"/>
        </w:rPr>
        <w:t>A metodologia de aleatorização foi realizada por intermédio de um software específico que possibilitou garantir a seleção das escolas considerando-se a equidade, transparência e equivalência no direito à participação. Após a seleç</w:t>
      </w:r>
      <w:r>
        <w:rPr>
          <w:rFonts w:ascii="Times New Roman" w:hAnsi="Times New Roman" w:cs="Times New Roman"/>
          <w:sz w:val="24"/>
          <w:szCs w:val="24"/>
        </w:rPr>
        <w:t xml:space="preserve">ão os gestores </w:t>
      </w:r>
      <w:r w:rsidRPr="00C03827">
        <w:rPr>
          <w:rFonts w:ascii="Times New Roman" w:hAnsi="Times New Roman" w:cs="Times New Roman"/>
          <w:sz w:val="24"/>
          <w:szCs w:val="24"/>
        </w:rPr>
        <w:t>escolares foram consultados e motivados a formalizarem Adesão ao Projeto.</w:t>
      </w:r>
      <w:r w:rsidR="002240BE" w:rsidRPr="00C03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416" w:rsidRPr="00C03827" w:rsidRDefault="003D4416" w:rsidP="003D441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B8162D" w:rsidRPr="00C03827" w:rsidRDefault="00B8162D" w:rsidP="001C078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 xml:space="preserve">Constitui objeto deste Edital o apoio pedagógico, técnico e financeiro a Projetos de Inovação Pedagógica (PIP), de natureza individual, com o objetivo de promover </w:t>
      </w:r>
      <w:r w:rsidRPr="00C03827">
        <w:rPr>
          <w:rFonts w:ascii="Times New Roman" w:eastAsia="SimSun" w:hAnsi="Times New Roman" w:cs="Times New Roman"/>
          <w:sz w:val="24"/>
          <w:szCs w:val="24"/>
        </w:rPr>
        <w:t>o fortalecimento dos processos educacionais, por meio de propostas inovadoras apresentadas pelas escolas selecionadas e que aderiram ao Projeto.</w:t>
      </w:r>
      <w:r w:rsidRPr="00C03827">
        <w:rPr>
          <w:rFonts w:ascii="Times New Roman" w:hAnsi="Times New Roman" w:cs="Times New Roman"/>
          <w:sz w:val="24"/>
          <w:szCs w:val="24"/>
        </w:rPr>
        <w:t xml:space="preserve"> Para tanto, o presente Edital destina-se nortear e orientar as escolas públicas da rede estadual do RN contempladas, sobre os procedimentos para elaboração e execução de um projeto inovador, voltados </w:t>
      </w:r>
      <w:r w:rsidRPr="00C03827">
        <w:rPr>
          <w:rFonts w:ascii="Times New Roman" w:hAnsi="Times New Roman" w:cs="Times New Roman"/>
          <w:color w:val="222222"/>
          <w:sz w:val="24"/>
          <w:szCs w:val="24"/>
        </w:rPr>
        <w:t>às demandas dos estudantes dos 4º, 5º, 6º anos do Ensino Fundamental e 1ª séries do Ensino Médio.</w:t>
      </w:r>
    </w:p>
    <w:p w:rsidR="003D4416" w:rsidRPr="00C03827" w:rsidRDefault="00F77368" w:rsidP="003D441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PIP</w:t>
      </w:r>
    </w:p>
    <w:p w:rsidR="00F23DE5" w:rsidRDefault="0009617B" w:rsidP="00607C58">
      <w:pPr>
        <w:pStyle w:val="SemEspaamento"/>
        <w:spacing w:before="240" w:after="240"/>
        <w:jc w:val="both"/>
        <w:rPr>
          <w:rFonts w:eastAsia="SimSun"/>
        </w:rPr>
      </w:pPr>
      <w:r>
        <w:rPr>
          <w:rFonts w:eastAsia="SimSun"/>
        </w:rPr>
        <w:t xml:space="preserve">O </w:t>
      </w:r>
      <w:r w:rsidR="00F23DE5" w:rsidRPr="00EC5626">
        <w:rPr>
          <w:rFonts w:eastAsia="SimSun"/>
        </w:rPr>
        <w:t xml:space="preserve">Projeto de Inovação Pedagógica (PIP) é uma oportunidade que os educadores (professores e equipe pedagógica), da rede estadual de ensino do Rio Grande do Norte terão para desenvolver projetos escolares e de iniciação científica, a partir das suas necessidades e realidades no âmbito escolar, no intuito de ajudar a minimizar os problemas de aprendizagens enfrentados pela escola, além de possibilitar o uso de metodologia inovadora, compreendida </w:t>
      </w:r>
      <w:r w:rsidR="00F23DE5" w:rsidRPr="00EC5626">
        <w:rPr>
          <w:rFonts w:eastAsia="SimSun"/>
        </w:rPr>
        <w:lastRenderedPageBreak/>
        <w:t>na perspectiva do aprender a aprender e nas aprendizagens significativas. Trata-se de uma linha de financiamento que oferecerá apoio</w:t>
      </w:r>
      <w:r w:rsidR="00F23DE5">
        <w:rPr>
          <w:rFonts w:eastAsia="SimSun"/>
        </w:rPr>
        <w:t xml:space="preserve"> pedagógico, técnico e financeiro</w:t>
      </w:r>
      <w:r w:rsidR="00F23DE5" w:rsidRPr="00EC5626">
        <w:rPr>
          <w:rFonts w:eastAsia="SimSun"/>
        </w:rPr>
        <w:t xml:space="preserve"> à construção de Projetos diferenciados concebidos numa percepção da realidade escolar (identificados no diagnóstico escolar) vinculada ao currículo e aos eixos estruturantes/campos de desenvolvimento predefinido no</w:t>
      </w:r>
      <w:r w:rsidR="00F23DE5">
        <w:rPr>
          <w:rFonts w:eastAsia="SimSun"/>
        </w:rPr>
        <w:t xml:space="preserve"> Documento Orientador do PIP</w:t>
      </w:r>
      <w:r w:rsidR="00F23DE5" w:rsidRPr="00EC5626">
        <w:rPr>
          <w:rFonts w:eastAsia="SimSun"/>
        </w:rPr>
        <w:t>.</w:t>
      </w:r>
    </w:p>
    <w:p w:rsidR="003D4416" w:rsidRPr="00C03827" w:rsidRDefault="00F23DE5" w:rsidP="00607C58">
      <w:pPr>
        <w:pStyle w:val="SemEspaamento"/>
        <w:spacing w:before="240" w:after="240"/>
        <w:jc w:val="both"/>
        <w:rPr>
          <w:rFonts w:eastAsia="SimSun"/>
        </w:rPr>
      </w:pPr>
      <w:r w:rsidRPr="005A6B34">
        <w:t>As escolas selecionadas receberão apoio pedagógico ofertado por intermédio de Formação (Seminários e Oficinas) organizada em quatro polos no Rio Grande do Norte, e ainda contarão com o apoio técnico de um grupo de Orientadores que mediarão a elaboração dos projetos, bem como farão o acompanhamento dos mesmos. Receberão ainda recursos financeiros destinados a aquisição dos itens imprescindíveis a execução dos projetos, repassados à Unidade Executora das esco</w:t>
      </w:r>
      <w:r>
        <w:t>las (</w:t>
      </w:r>
      <w:proofErr w:type="spellStart"/>
      <w:r>
        <w:t>UEx</w:t>
      </w:r>
      <w:proofErr w:type="spellEnd"/>
      <w:r>
        <w:t>), em valores entre R$ 3</w:t>
      </w:r>
      <w:r w:rsidRPr="005A6B34">
        <w:t xml:space="preserve">0.0000,00 e R$ </w:t>
      </w:r>
      <w:r>
        <w:t>4</w:t>
      </w:r>
      <w:r w:rsidRPr="005A6B34">
        <w:t xml:space="preserve">5.000,00, considerando-se </w:t>
      </w:r>
      <w:r>
        <w:t>a quantidade de tu</w:t>
      </w:r>
      <w:r w:rsidR="00DF5B5E">
        <w:t>rmas para o tipo de projeto o</w:t>
      </w:r>
      <w:r>
        <w:t xml:space="preserve"> qual a </w:t>
      </w:r>
      <w:r w:rsidR="00DF5B5E">
        <w:t xml:space="preserve">escola </w:t>
      </w:r>
      <w:r>
        <w:t>foi selecionada.</w:t>
      </w:r>
    </w:p>
    <w:p w:rsidR="003D4416" w:rsidRPr="00C03827" w:rsidRDefault="003D4416" w:rsidP="003D441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 xml:space="preserve">DOS OBJETIVOS </w:t>
      </w:r>
    </w:p>
    <w:p w:rsidR="00752D2E" w:rsidRPr="00C03827" w:rsidRDefault="00752D2E" w:rsidP="00607C58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Promover o fortalecimento do processo educacional por meio de propostas pedagógicas inovadoras.</w:t>
      </w:r>
    </w:p>
    <w:p w:rsidR="004E7881" w:rsidRPr="00C03827" w:rsidRDefault="004E7881" w:rsidP="00607C58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>Incentivar e promover o desenvolvimento de metodologias, recursos didáticos, procedimentos, avaliações e tecnologias que visem à melhoria do ensino e da aprendizagem com características inovadoras;</w:t>
      </w:r>
    </w:p>
    <w:p w:rsidR="00D71401" w:rsidRPr="00D71401" w:rsidRDefault="00D71401" w:rsidP="00607C58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18BC">
        <w:rPr>
          <w:rFonts w:ascii="Times New Roman" w:hAnsi="Times New Roman" w:cs="Times New Roman"/>
          <w:sz w:val="24"/>
          <w:szCs w:val="24"/>
        </w:rPr>
        <w:t>Colaborar para melhoria do processo do ensino e da aprendizagem com vistas ao desenvolvimento integral dos estudantes;</w:t>
      </w:r>
    </w:p>
    <w:p w:rsidR="004E7881" w:rsidRPr="00C03827" w:rsidRDefault="004E7881" w:rsidP="00607C58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827">
        <w:rPr>
          <w:rFonts w:ascii="Times New Roman" w:hAnsi="Times New Roman" w:cs="Times New Roman"/>
          <w:sz w:val="24"/>
          <w:szCs w:val="24"/>
        </w:rPr>
        <w:t xml:space="preserve">Incentivar a adoção de experiências interdisciplinares e contextualizadas que se orientem à solução de situações problemas que se articulem com o uso das </w:t>
      </w:r>
      <w:proofErr w:type="spellStart"/>
      <w:r w:rsidRPr="00C03827">
        <w:rPr>
          <w:rFonts w:ascii="Times New Roman" w:hAnsi="Times New Roman" w:cs="Times New Roman"/>
          <w:sz w:val="24"/>
          <w:szCs w:val="24"/>
        </w:rPr>
        <w:t>TICs</w:t>
      </w:r>
      <w:proofErr w:type="spellEnd"/>
      <w:r w:rsidRPr="00C03827">
        <w:rPr>
          <w:rFonts w:ascii="Times New Roman" w:hAnsi="Times New Roman" w:cs="Times New Roman"/>
          <w:sz w:val="24"/>
          <w:szCs w:val="24"/>
        </w:rPr>
        <w:t>.</w:t>
      </w:r>
    </w:p>
    <w:p w:rsidR="00607C58" w:rsidRPr="00C03827" w:rsidRDefault="004E7881" w:rsidP="00607C58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jc w:val="both"/>
      </w:pPr>
      <w:r w:rsidRPr="00C03827">
        <w:rPr>
          <w:rFonts w:ascii="Times New Roman" w:hAnsi="Times New Roman" w:cs="Times New Roman"/>
          <w:sz w:val="24"/>
          <w:szCs w:val="24"/>
        </w:rPr>
        <w:t>Ofertar acompanhamento à distância para a equipe escolar durante a execução do pro</w:t>
      </w:r>
      <w:r w:rsidR="00D71401">
        <w:rPr>
          <w:rFonts w:ascii="Times New Roman" w:hAnsi="Times New Roman" w:cs="Times New Roman"/>
          <w:sz w:val="24"/>
          <w:szCs w:val="24"/>
        </w:rPr>
        <w:t>jeto de inovação.</w:t>
      </w:r>
    </w:p>
    <w:p w:rsidR="003777CE" w:rsidRPr="00C03827" w:rsidRDefault="003D4416" w:rsidP="00607C58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>DOS REQUISITOS</w:t>
      </w:r>
    </w:p>
    <w:p w:rsidR="003777CE" w:rsidRPr="00C03827" w:rsidRDefault="008363CB" w:rsidP="00AB5B73">
      <w:pPr>
        <w:jc w:val="both"/>
        <w:rPr>
          <w:rFonts w:ascii="Times New Roman" w:eastAsia="SimSun" w:hAnsi="Times New Roman" w:cs="Times New Roman"/>
          <w:bCs/>
          <w:spacing w:val="3"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pacing w:val="3"/>
          <w:sz w:val="24"/>
          <w:szCs w:val="24"/>
        </w:rPr>
        <w:t>Foram</w:t>
      </w:r>
      <w:r w:rsidR="003777CE" w:rsidRPr="00C03827">
        <w:rPr>
          <w:rFonts w:ascii="Times New Roman" w:eastAsia="SimSun" w:hAnsi="Times New Roman" w:cs="Times New Roman"/>
          <w:bCs/>
          <w:spacing w:val="3"/>
          <w:sz w:val="24"/>
          <w:szCs w:val="24"/>
        </w:rPr>
        <w:t xml:space="preserve"> requisitos para participar da seleção: </w:t>
      </w:r>
    </w:p>
    <w:p w:rsidR="00500670" w:rsidRPr="003E58AF" w:rsidRDefault="00500670" w:rsidP="00616D51">
      <w:pPr>
        <w:pStyle w:val="PargrafodaLista"/>
        <w:numPr>
          <w:ilvl w:val="0"/>
          <w:numId w:val="16"/>
        </w:numPr>
        <w:spacing w:before="240" w:after="240" w:line="240" w:lineRule="auto"/>
        <w:ind w:left="714" w:right="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8AF">
        <w:rPr>
          <w:rFonts w:ascii="Times New Roman" w:hAnsi="Times New Roman" w:cs="Times New Roman"/>
          <w:sz w:val="24"/>
          <w:szCs w:val="24"/>
        </w:rPr>
        <w:t>Escolas não participantes da Edição anterior (2014)</w:t>
      </w:r>
    </w:p>
    <w:p w:rsidR="00500670" w:rsidRPr="003E58AF" w:rsidRDefault="00500670" w:rsidP="00616D51">
      <w:pPr>
        <w:pStyle w:val="PargrafodaLista"/>
        <w:numPr>
          <w:ilvl w:val="0"/>
          <w:numId w:val="16"/>
        </w:numPr>
        <w:spacing w:before="240" w:after="240" w:line="240" w:lineRule="auto"/>
        <w:ind w:left="714" w:right="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8AF">
        <w:rPr>
          <w:rFonts w:ascii="Times New Roman" w:hAnsi="Times New Roman" w:cs="Times New Roman"/>
          <w:sz w:val="24"/>
          <w:szCs w:val="24"/>
        </w:rPr>
        <w:t>Ter turmas de 4º, 5º, 6° anos do EF ou 1ª série do EM;</w:t>
      </w:r>
    </w:p>
    <w:p w:rsidR="00A96C08" w:rsidRPr="00500670" w:rsidRDefault="00500670" w:rsidP="00616D51">
      <w:pPr>
        <w:pStyle w:val="PargrafodaLista"/>
        <w:numPr>
          <w:ilvl w:val="0"/>
          <w:numId w:val="16"/>
        </w:numPr>
        <w:spacing w:before="240" w:after="240" w:line="240" w:lineRule="auto"/>
        <w:ind w:left="714" w:right="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8AF">
        <w:rPr>
          <w:rFonts w:ascii="Times New Roman" w:hAnsi="Times New Roman" w:cs="Times New Roman"/>
          <w:sz w:val="24"/>
          <w:szCs w:val="24"/>
        </w:rPr>
        <w:t>Não participar do Programa Ensino Médio Inovador (PROEMI).</w:t>
      </w:r>
    </w:p>
    <w:p w:rsidR="003D4416" w:rsidRPr="00C03827" w:rsidRDefault="0070128A" w:rsidP="0077217F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eastAsia="SimSun" w:hAnsi="Times New Roman" w:cs="Times New Roman"/>
          <w:b/>
          <w:sz w:val="24"/>
          <w:szCs w:val="24"/>
        </w:rPr>
        <w:t>CAMPOS DE DESENVOLVIMENTO</w:t>
      </w:r>
    </w:p>
    <w:p w:rsidR="00F2062E" w:rsidRDefault="003D4416" w:rsidP="00616D51">
      <w:pPr>
        <w:spacing w:before="240" w:after="24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O desenho estruturado para operacionalização das ações pedagógic</w:t>
      </w:r>
      <w:r w:rsidR="008A4D77" w:rsidRPr="00C03827">
        <w:rPr>
          <w:rFonts w:ascii="Times New Roman" w:eastAsia="SimSun" w:hAnsi="Times New Roman" w:cs="Times New Roman"/>
          <w:bCs/>
          <w:sz w:val="24"/>
          <w:szCs w:val="24"/>
        </w:rPr>
        <w:t>as a serem trabalhadas no PI</w:t>
      </w:r>
      <w:r w:rsidR="00ED1367" w:rsidRPr="00C03827">
        <w:rPr>
          <w:rFonts w:ascii="Times New Roman" w:eastAsia="SimSun" w:hAnsi="Times New Roman" w:cs="Times New Roman"/>
          <w:bCs/>
          <w:sz w:val="24"/>
          <w:szCs w:val="24"/>
        </w:rPr>
        <w:t xml:space="preserve">P deverá </w:t>
      </w:r>
      <w:r w:rsidR="006718BC">
        <w:rPr>
          <w:rFonts w:ascii="Times New Roman" w:eastAsia="SimSun" w:hAnsi="Times New Roman" w:cs="Times New Roman"/>
          <w:bCs/>
          <w:sz w:val="24"/>
          <w:szCs w:val="24"/>
        </w:rPr>
        <w:t>ter como foco um dos campos de desenvolvimento</w:t>
      </w:r>
      <w:r w:rsidR="00F2062E">
        <w:rPr>
          <w:rFonts w:ascii="Times New Roman" w:eastAsia="SimSun" w:hAnsi="Times New Roman" w:cs="Times New Roman"/>
          <w:bCs/>
          <w:sz w:val="24"/>
          <w:szCs w:val="24"/>
        </w:rPr>
        <w:t xml:space="preserve"> listados a seguir</w:t>
      </w:r>
      <w:r w:rsidR="006718BC">
        <w:rPr>
          <w:rFonts w:ascii="Times New Roman" w:eastAsia="SimSun" w:hAnsi="Times New Roman" w:cs="Times New Roman"/>
          <w:bCs/>
          <w:sz w:val="24"/>
          <w:szCs w:val="24"/>
        </w:rPr>
        <w:t>, selecionado pela escola em consonância com sua necessidade/realidade, sendo que embora tenha definido um campo de desenvolvimento, é importante considerar a necessidade de se fortalecer em todos os projetos a leitura e a escrita, o uso da matemática e o uso das novas Tecnologias da Informação e Comunicação</w:t>
      </w:r>
      <w:r w:rsidR="00F2062E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:rsidR="00F2062E" w:rsidRPr="00F2062E" w:rsidRDefault="00F2062E" w:rsidP="00735DC9">
      <w:p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2062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Campos de Desenvolvimento: 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Leitura e Letramento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Competência Matemática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Cultura Corporal Esporte e Lazer</w:t>
      </w:r>
    </w:p>
    <w:p w:rsidR="003D4416" w:rsidRPr="00C03827" w:rsidRDefault="00BB7E33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Cultura e Arte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Iniciação Científica e Pesquisas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Promoção da Saúde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Direitos Humanos em Educação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Educação Econômica e Empreendedorismo</w:t>
      </w:r>
    </w:p>
    <w:p w:rsidR="003D4416" w:rsidRPr="00C03827" w:rsidRDefault="003D4416" w:rsidP="003D4416">
      <w:pPr>
        <w:pStyle w:val="PargrafodaLista"/>
        <w:numPr>
          <w:ilvl w:val="0"/>
          <w:numId w:val="6"/>
        </w:num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bCs/>
          <w:sz w:val="24"/>
          <w:szCs w:val="24"/>
        </w:rPr>
        <w:t>Meio ambiente e Sustentabilidade.</w:t>
      </w:r>
    </w:p>
    <w:p w:rsidR="003D4416" w:rsidRPr="00C03827" w:rsidRDefault="003D4416" w:rsidP="003D4416">
      <w:pPr>
        <w:spacing w:before="35" w:after="0" w:line="240" w:lineRule="auto"/>
        <w:ind w:right="-23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F86D77" w:rsidRPr="00C03827" w:rsidRDefault="007A7E94" w:rsidP="00616D51">
      <w:pPr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F2062E">
        <w:rPr>
          <w:rFonts w:ascii="Times New Roman" w:hAnsi="Times New Roman" w:cs="Times New Roman"/>
          <w:sz w:val="24"/>
          <w:szCs w:val="24"/>
        </w:rPr>
        <w:t>O</w:t>
      </w:r>
      <w:r w:rsidR="0075194D" w:rsidRPr="00F2062E">
        <w:rPr>
          <w:rFonts w:ascii="Times New Roman" w:hAnsi="Times New Roman" w:cs="Times New Roman"/>
          <w:sz w:val="24"/>
          <w:szCs w:val="24"/>
        </w:rPr>
        <w:t>s Campos de D</w:t>
      </w:r>
      <w:r w:rsidR="00F2062E" w:rsidRPr="00F2062E">
        <w:rPr>
          <w:rFonts w:ascii="Times New Roman" w:hAnsi="Times New Roman" w:cs="Times New Roman"/>
          <w:sz w:val="24"/>
          <w:szCs w:val="24"/>
        </w:rPr>
        <w:t>esenvolvimento do</w:t>
      </w:r>
      <w:r w:rsidRPr="00F2062E">
        <w:rPr>
          <w:rFonts w:ascii="Times New Roman" w:hAnsi="Times New Roman" w:cs="Times New Roman"/>
          <w:sz w:val="24"/>
          <w:szCs w:val="24"/>
        </w:rPr>
        <w:t xml:space="preserve"> PIP devem estar artic</w:t>
      </w:r>
      <w:r w:rsidR="00C831A6" w:rsidRPr="00F2062E">
        <w:rPr>
          <w:rFonts w:ascii="Times New Roman" w:hAnsi="Times New Roman" w:cs="Times New Roman"/>
          <w:sz w:val="24"/>
          <w:szCs w:val="24"/>
        </w:rPr>
        <w:t>u</w:t>
      </w:r>
      <w:r w:rsidR="00F2062E" w:rsidRPr="00F2062E">
        <w:rPr>
          <w:rFonts w:ascii="Times New Roman" w:hAnsi="Times New Roman" w:cs="Times New Roman"/>
          <w:sz w:val="24"/>
          <w:szCs w:val="24"/>
        </w:rPr>
        <w:t xml:space="preserve">lados as áreas do conhecimento </w:t>
      </w:r>
      <w:r w:rsidR="00C831A6" w:rsidRPr="00F2062E">
        <w:rPr>
          <w:rFonts w:ascii="Times New Roman" w:hAnsi="Times New Roman" w:cs="Times New Roman"/>
          <w:sz w:val="24"/>
          <w:szCs w:val="24"/>
        </w:rPr>
        <w:t xml:space="preserve">e </w:t>
      </w:r>
      <w:r w:rsidR="008E5850" w:rsidRPr="00F2062E">
        <w:rPr>
          <w:rFonts w:ascii="Times New Roman" w:hAnsi="Times New Roman" w:cs="Times New Roman"/>
          <w:sz w:val="24"/>
          <w:szCs w:val="24"/>
        </w:rPr>
        <w:t>a</w:t>
      </w:r>
      <w:r w:rsidR="00F2062E" w:rsidRPr="00F2062E">
        <w:rPr>
          <w:rFonts w:ascii="Times New Roman" w:hAnsi="Times New Roman" w:cs="Times New Roman"/>
          <w:sz w:val="24"/>
          <w:szCs w:val="24"/>
        </w:rPr>
        <w:t xml:space="preserve">os </w:t>
      </w:r>
      <w:r w:rsidR="00C831A6" w:rsidRPr="00F2062E">
        <w:rPr>
          <w:rFonts w:ascii="Times New Roman" w:hAnsi="Times New Roman" w:cs="Times New Roman"/>
          <w:sz w:val="24"/>
          <w:szCs w:val="24"/>
        </w:rPr>
        <w:t>Componentes Curriculares</w:t>
      </w:r>
      <w:r w:rsidR="00286999" w:rsidRPr="00F2062E">
        <w:rPr>
          <w:rFonts w:ascii="Times New Roman" w:hAnsi="Times New Roman" w:cs="Times New Roman"/>
          <w:sz w:val="24"/>
          <w:szCs w:val="24"/>
        </w:rPr>
        <w:t xml:space="preserve"> da Educação Básica</w:t>
      </w:r>
      <w:r w:rsidR="00C831A6" w:rsidRPr="00F2062E">
        <w:rPr>
          <w:rFonts w:ascii="Times New Roman" w:hAnsi="Times New Roman" w:cs="Times New Roman"/>
          <w:sz w:val="24"/>
          <w:szCs w:val="24"/>
        </w:rPr>
        <w:t>.</w:t>
      </w:r>
    </w:p>
    <w:p w:rsidR="008123E1" w:rsidRPr="00C03827" w:rsidRDefault="008123E1" w:rsidP="008123E1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>DAS INSCRIÇÕES</w:t>
      </w:r>
    </w:p>
    <w:p w:rsidR="00F86D77" w:rsidRPr="00C03827" w:rsidRDefault="008123E1" w:rsidP="00616D51">
      <w:pPr>
        <w:spacing w:before="240" w:after="24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C03827">
        <w:rPr>
          <w:rFonts w:ascii="Times New Roman" w:eastAsia="SimSun" w:hAnsi="Times New Roman" w:cs="Times New Roman"/>
          <w:sz w:val="24"/>
          <w:szCs w:val="24"/>
        </w:rPr>
        <w:t>O projeto deverá ser apresentado para análise por meio de formulário de inscrição</w:t>
      </w:r>
      <w:r w:rsidR="00733340">
        <w:rPr>
          <w:rFonts w:ascii="Times New Roman" w:eastAsia="SimSun" w:hAnsi="Times New Roman" w:cs="Times New Roman"/>
          <w:sz w:val="24"/>
          <w:szCs w:val="24"/>
        </w:rPr>
        <w:t xml:space="preserve"> e cadastro </w:t>
      </w:r>
      <w:r w:rsidRPr="00C03827">
        <w:rPr>
          <w:rFonts w:ascii="Times New Roman" w:eastAsia="SimSun" w:hAnsi="Times New Roman" w:cs="Times New Roman"/>
          <w:sz w:val="24"/>
          <w:szCs w:val="24"/>
        </w:rPr>
        <w:t xml:space="preserve">online diretamente no site do Projeto RN Sustentável – </w:t>
      </w:r>
      <w:hyperlink r:id="rId7" w:history="1">
        <w:r w:rsidRPr="00C03827">
          <w:rPr>
            <w:rStyle w:val="Hyperlink"/>
            <w:rFonts w:ascii="Times New Roman" w:eastAsia="SimSun" w:hAnsi="Times New Roman" w:cs="Times New Roman"/>
            <w:sz w:val="24"/>
            <w:szCs w:val="24"/>
          </w:rPr>
          <w:t>www.rnsustentavel.rn.gov.br</w:t>
        </w:r>
      </w:hyperlink>
      <w:r w:rsidR="002577BD" w:rsidRPr="002577BD"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</w:rPr>
        <w:t>, dentro do período estabelecido no item 1</w:t>
      </w:r>
      <w:r w:rsidR="002577BD"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</w:rPr>
        <w:t>1</w:t>
      </w:r>
      <w:r w:rsidR="002577BD" w:rsidRPr="002577BD">
        <w:rPr>
          <w:rStyle w:val="Hyperlink"/>
          <w:rFonts w:ascii="Times New Roman" w:eastAsia="SimSun" w:hAnsi="Times New Roman" w:cs="Times New Roman"/>
          <w:color w:val="auto"/>
          <w:sz w:val="24"/>
          <w:szCs w:val="24"/>
          <w:u w:val="none"/>
        </w:rPr>
        <w:t xml:space="preserve"> deste Edital.</w:t>
      </w:r>
    </w:p>
    <w:p w:rsidR="003D4416" w:rsidRPr="00C03827" w:rsidRDefault="003D4416" w:rsidP="005C65B9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827">
        <w:rPr>
          <w:rFonts w:ascii="Times New Roman" w:hAnsi="Times New Roman" w:cs="Times New Roman"/>
          <w:b/>
          <w:sz w:val="24"/>
          <w:szCs w:val="24"/>
        </w:rPr>
        <w:t>DA ESTRUTURA DO PROJETO</w:t>
      </w:r>
    </w:p>
    <w:p w:rsidR="007B11D5" w:rsidRPr="00C03827" w:rsidRDefault="003D4416" w:rsidP="003D4416">
      <w:pPr>
        <w:spacing w:line="240" w:lineRule="auto"/>
        <w:jc w:val="both"/>
        <w:outlineLvl w:val="0"/>
        <w:rPr>
          <w:rStyle w:val="Hyperlink"/>
          <w:rFonts w:ascii="Times New Roman" w:eastAsia="SimSun" w:hAnsi="Times New Roman" w:cs="Times New Roman"/>
          <w:sz w:val="24"/>
          <w:szCs w:val="24"/>
        </w:rPr>
      </w:pPr>
      <w:r w:rsidRPr="00C03827">
        <w:rPr>
          <w:rFonts w:ascii="Times New Roman" w:eastAsia="SimSun" w:hAnsi="Times New Roman" w:cs="Times New Roman"/>
          <w:sz w:val="24"/>
          <w:szCs w:val="24"/>
        </w:rPr>
        <w:t xml:space="preserve">O projeto </w:t>
      </w:r>
      <w:r w:rsidR="00586C04" w:rsidRPr="00C03827">
        <w:rPr>
          <w:rFonts w:ascii="Times New Roman" w:eastAsia="SimSun" w:hAnsi="Times New Roman" w:cs="Times New Roman"/>
          <w:sz w:val="24"/>
          <w:szCs w:val="24"/>
        </w:rPr>
        <w:t>será</w:t>
      </w:r>
      <w:r w:rsidRPr="00C03827">
        <w:rPr>
          <w:rFonts w:ascii="Times New Roman" w:eastAsia="SimSun" w:hAnsi="Times New Roman" w:cs="Times New Roman"/>
          <w:sz w:val="24"/>
          <w:szCs w:val="24"/>
        </w:rPr>
        <w:t xml:space="preserve"> apresentado </w:t>
      </w:r>
      <w:r w:rsidR="00215CEF" w:rsidRPr="00C03827">
        <w:rPr>
          <w:rFonts w:ascii="Times New Roman" w:eastAsia="SimSun" w:hAnsi="Times New Roman" w:cs="Times New Roman"/>
          <w:sz w:val="24"/>
          <w:szCs w:val="24"/>
        </w:rPr>
        <w:t>como mostra</w:t>
      </w:r>
      <w:r w:rsidRPr="00C03827">
        <w:rPr>
          <w:rFonts w:ascii="Times New Roman" w:eastAsia="SimSun" w:hAnsi="Times New Roman" w:cs="Times New Roman"/>
          <w:sz w:val="24"/>
          <w:szCs w:val="24"/>
        </w:rPr>
        <w:t xml:space="preserve"> a estruturação</w:t>
      </w:r>
      <w:r w:rsidR="00E11DB7" w:rsidRPr="00C0382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123E1" w:rsidRPr="00C03827">
        <w:rPr>
          <w:rFonts w:ascii="Times New Roman" w:eastAsia="SimSun" w:hAnsi="Times New Roman" w:cs="Times New Roman"/>
          <w:sz w:val="24"/>
          <w:szCs w:val="24"/>
        </w:rPr>
        <w:t>abaixo</w:t>
      </w:r>
      <w:r w:rsidR="00586C04" w:rsidRPr="00C03827">
        <w:rPr>
          <w:rFonts w:ascii="Times New Roman" w:eastAsia="SimSun" w:hAnsi="Times New Roman" w:cs="Times New Roman"/>
          <w:sz w:val="24"/>
          <w:szCs w:val="24"/>
        </w:rPr>
        <w:t>.</w:t>
      </w: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813"/>
        <w:gridCol w:w="29"/>
        <w:gridCol w:w="424"/>
        <w:gridCol w:w="378"/>
        <w:gridCol w:w="196"/>
        <w:gridCol w:w="109"/>
        <w:gridCol w:w="498"/>
        <w:gridCol w:w="553"/>
        <w:gridCol w:w="250"/>
        <w:gridCol w:w="803"/>
        <w:gridCol w:w="429"/>
        <w:gridCol w:w="373"/>
        <w:gridCol w:w="803"/>
        <w:gridCol w:w="187"/>
        <w:gridCol w:w="616"/>
        <w:gridCol w:w="693"/>
        <w:gridCol w:w="110"/>
        <w:gridCol w:w="803"/>
      </w:tblGrid>
      <w:tr w:rsidR="002212AE" w:rsidRPr="00C03827" w:rsidTr="00F2062E">
        <w:trPr>
          <w:jc w:val="center"/>
        </w:trPr>
        <w:tc>
          <w:tcPr>
            <w:tcW w:w="9067" w:type="dxa"/>
            <w:gridSpan w:val="18"/>
          </w:tcPr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EEx</w:t>
            </w:r>
            <w:proofErr w:type="spellEnd"/>
            <w:r w:rsidRPr="00C0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F0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PROJETO RN SUSTENTÁVEL – UNIDADE EXECUTORA SETORIAL DA </w:t>
            </w:r>
            <w:r w:rsidRPr="00C0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DE EDUCAÇÃO DO ESTADO DO RIO GRANDE DO NORTE</w:t>
            </w:r>
            <w:r w:rsidR="001F0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ACORDO DE EMPRÉSTIMO 8276-BR</w:t>
            </w:r>
          </w:p>
          <w:p w:rsidR="00540FFF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UF: RN</w:t>
            </w:r>
          </w:p>
          <w:p w:rsidR="00540FFF" w:rsidRPr="00C03827" w:rsidRDefault="00540FFF" w:rsidP="00540F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CNPJ: 04.443.680/0001-18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Valor do apoio financeiro:       </w:t>
            </w:r>
          </w:p>
          <w:p w:rsidR="002212AE" w:rsidRPr="00C03827" w:rsidRDefault="00540FFF" w:rsidP="00540F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Nº do Protocolo de Inscrição</w:t>
            </w:r>
            <w:r w:rsidR="002212AE"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</w:tcPr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Executora: Caixa Escolar da E.E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CNPJ: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UF:RN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Nº de identificação da Escola: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N° de alunos:  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Município: 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Banco:            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Agência:           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Conta:</w:t>
            </w:r>
          </w:p>
          <w:p w:rsidR="002212AE" w:rsidRPr="00C03827" w:rsidRDefault="002212AE" w:rsidP="00577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</w:tcPr>
          <w:p w:rsidR="002212AE" w:rsidRPr="00C03827" w:rsidRDefault="002212AE" w:rsidP="00577D1E">
            <w:pPr>
              <w:shd w:val="clear" w:color="auto" w:fill="D9D9D9" w:themeFill="background1" w:themeFillShade="D9"/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pt-PT" w:eastAsia="pt-PT" w:bidi="pt-PT"/>
              </w:rPr>
            </w:pPr>
            <w:r w:rsidRPr="00C03827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1 Identificação:</w:t>
            </w:r>
          </w:p>
          <w:p w:rsidR="002212AE" w:rsidRPr="00C03827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  <w:r w:rsidRPr="00C0382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Escola:</w:t>
            </w:r>
          </w:p>
          <w:p w:rsidR="002212AE" w:rsidRPr="00C03827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  <w:r w:rsidRPr="00C0382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Dired:</w:t>
            </w:r>
          </w:p>
          <w:p w:rsidR="002212AE" w:rsidRPr="00C03827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 w:rsidRPr="00C0382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Responsável pelo projeto:                                             CPF:</w:t>
            </w: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816AF6" w:rsidRDefault="00816AF6" w:rsidP="00816A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Público alvo do Projeto</w:t>
            </w:r>
          </w:p>
        </w:tc>
      </w:tr>
      <w:tr w:rsidR="00816AF6" w:rsidRPr="00C03827" w:rsidTr="00816AF6">
        <w:trPr>
          <w:jc w:val="center"/>
        </w:trPr>
        <w:tc>
          <w:tcPr>
            <w:tcW w:w="9067" w:type="dxa"/>
            <w:gridSpan w:val="18"/>
            <w:shd w:val="clear" w:color="auto" w:fill="auto"/>
          </w:tcPr>
          <w:p w:rsidR="00816AF6" w:rsidRPr="00C03827" w:rsidRDefault="00816AF6" w:rsidP="00816A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Turmas: anos/série</w:t>
            </w:r>
          </w:p>
        </w:tc>
      </w:tr>
      <w:tr w:rsidR="00816AF6" w:rsidRPr="00C03827" w:rsidTr="00816AF6">
        <w:trPr>
          <w:jc w:val="center"/>
        </w:trPr>
        <w:tc>
          <w:tcPr>
            <w:tcW w:w="9067" w:type="dxa"/>
            <w:gridSpan w:val="18"/>
            <w:shd w:val="clear" w:color="auto" w:fill="auto"/>
          </w:tcPr>
          <w:p w:rsidR="00816AF6" w:rsidRPr="00C03827" w:rsidRDefault="00816AF6" w:rsidP="00816A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Previsão de nº de turmas</w:t>
            </w:r>
          </w:p>
        </w:tc>
      </w:tr>
      <w:tr w:rsidR="00816AF6" w:rsidRPr="00C03827" w:rsidTr="00816AF6">
        <w:trPr>
          <w:jc w:val="center"/>
        </w:trPr>
        <w:tc>
          <w:tcPr>
            <w:tcW w:w="9067" w:type="dxa"/>
            <w:gridSpan w:val="18"/>
            <w:shd w:val="clear" w:color="auto" w:fill="auto"/>
          </w:tcPr>
          <w:p w:rsidR="00816AF6" w:rsidRDefault="00816AF6" w:rsidP="00816A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Previsão de nº de alunos</w:t>
            </w:r>
          </w:p>
        </w:tc>
      </w:tr>
      <w:tr w:rsidR="00047DFD" w:rsidRPr="00C03827" w:rsidTr="00816AF6">
        <w:trPr>
          <w:jc w:val="center"/>
        </w:trPr>
        <w:tc>
          <w:tcPr>
            <w:tcW w:w="9067" w:type="dxa"/>
            <w:gridSpan w:val="18"/>
            <w:shd w:val="clear" w:color="auto" w:fill="auto"/>
          </w:tcPr>
          <w:p w:rsidR="00047DFD" w:rsidRDefault="00047DFD" w:rsidP="00816AF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Turno do Projeto</w:t>
            </w:r>
          </w:p>
        </w:tc>
      </w:tr>
      <w:tr w:rsidR="00816AF6" w:rsidRPr="00C0382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816AF6" w:rsidRPr="00C03827" w:rsidRDefault="00816AF6" w:rsidP="00577D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Período de Execução do projeto</w:t>
            </w:r>
          </w:p>
        </w:tc>
      </w:tr>
      <w:tr w:rsidR="002212AE" w:rsidRPr="00C03827" w:rsidTr="00C96762">
        <w:trPr>
          <w:jc w:val="center"/>
        </w:trPr>
        <w:tc>
          <w:tcPr>
            <w:tcW w:w="1842" w:type="dxa"/>
            <w:gridSpan w:val="2"/>
          </w:tcPr>
          <w:p w:rsidR="002212AE" w:rsidRPr="00C03827" w:rsidRDefault="002212AE" w:rsidP="00577D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Início:</w:t>
            </w:r>
          </w:p>
        </w:tc>
        <w:tc>
          <w:tcPr>
            <w:tcW w:w="7225" w:type="dxa"/>
            <w:gridSpan w:val="16"/>
          </w:tcPr>
          <w:p w:rsidR="002212AE" w:rsidRPr="00C03827" w:rsidRDefault="002212AE" w:rsidP="00577D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827">
              <w:rPr>
                <w:rFonts w:ascii="Times New Roman" w:hAnsi="Times New Roman" w:cs="Times New Roman"/>
                <w:bCs/>
                <w:sz w:val="24"/>
                <w:szCs w:val="24"/>
              </w:rPr>
              <w:t>Término:</w:t>
            </w: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03827" w:rsidRDefault="00B16437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3</w:t>
            </w:r>
            <w:r w:rsidR="002212AE" w:rsidRPr="00C03827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. Campo de desenvolvimento PIP: </w:t>
            </w:r>
            <w:r w:rsidR="002212AE" w:rsidRPr="00C0382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Explicitar que campo de desenvolvimento o projeto irá contemplar.</w:t>
            </w: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</w:tcPr>
          <w:p w:rsidR="002212AE" w:rsidRPr="00C03827" w:rsidRDefault="002212AE" w:rsidP="00584D80">
            <w:pPr>
              <w:pStyle w:val="PargrafodaLista"/>
              <w:tabs>
                <w:tab w:val="left" w:pos="0"/>
              </w:tabs>
              <w:ind w:left="317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03827" w:rsidRDefault="00B16437" w:rsidP="00577D1E">
            <w:pPr>
              <w:tabs>
                <w:tab w:val="left" w:pos="345"/>
                <w:tab w:val="left" w:pos="1065"/>
              </w:tabs>
              <w:spacing w:after="120"/>
              <w:ind w:right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2212AE" w:rsidRPr="00C0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Título: </w:t>
            </w:r>
            <w:r w:rsidR="002212AE" w:rsidRPr="00C03827">
              <w:rPr>
                <w:rFonts w:ascii="Times New Roman" w:eastAsia="Arial Narrow" w:hAnsi="Times New Roman" w:cs="Times New Roman"/>
                <w:sz w:val="24"/>
                <w:szCs w:val="24"/>
              </w:rPr>
              <w:t>Nome dado ao projeto.</w:t>
            </w:r>
          </w:p>
        </w:tc>
      </w:tr>
      <w:tr w:rsidR="002212AE" w:rsidRPr="00C0382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B16437" w:rsidP="00BE2008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5. 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Problema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:</w:t>
            </w:r>
            <w:r w:rsidR="00BE2008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</w:t>
            </w:r>
          </w:p>
        </w:tc>
      </w:tr>
      <w:tr w:rsidR="00BE2008" w:rsidRPr="00F86D77" w:rsidTr="00BE2008">
        <w:trPr>
          <w:jc w:val="center"/>
        </w:trPr>
        <w:tc>
          <w:tcPr>
            <w:tcW w:w="9067" w:type="dxa"/>
            <w:gridSpan w:val="18"/>
            <w:shd w:val="clear" w:color="auto" w:fill="FFFFFF" w:themeFill="background1"/>
          </w:tcPr>
          <w:p w:rsidR="00BE2008" w:rsidRDefault="00BE2008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proofErr w:type="gramStart"/>
            <w:r>
              <w:rPr>
                <w:rFonts w:ascii="Cambria" w:hAnsi="Cambria"/>
                <w:color w:val="000000"/>
                <w:sz w:val="19"/>
                <w:szCs w:val="19"/>
                <w:shd w:val="clear" w:color="auto" w:fill="FFFFFF"/>
              </w:rPr>
              <w:t>(  )</w:t>
            </w:r>
            <w:proofErr w:type="gramEnd"/>
            <w:r>
              <w:rPr>
                <w:rFonts w:ascii="Cambria" w:hAnsi="Cambria"/>
                <w:color w:val="000000"/>
                <w:sz w:val="19"/>
                <w:szCs w:val="19"/>
                <w:shd w:val="clear" w:color="auto" w:fill="FFFFFF"/>
              </w:rPr>
              <w:t xml:space="preserve"> baixo desempenho (   ) evasão/abandono (   ) reprovação (   ) indisciplina (   ) desmotivação/desinteresse (   ) infrequência/falta as aulas.</w:t>
            </w:r>
          </w:p>
        </w:tc>
      </w:tr>
      <w:tr w:rsidR="00BE2008" w:rsidRPr="00F86D77" w:rsidTr="00BE2008">
        <w:trPr>
          <w:jc w:val="center"/>
        </w:trPr>
        <w:tc>
          <w:tcPr>
            <w:tcW w:w="9067" w:type="dxa"/>
            <w:gridSpan w:val="18"/>
            <w:shd w:val="clear" w:color="auto" w:fill="FFFFFF" w:themeFill="background1"/>
          </w:tcPr>
          <w:p w:rsidR="00BE2008" w:rsidRDefault="00BE2008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Causa do Problema: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BE2008" w:rsidRPr="00C54AE1" w:rsidRDefault="00BE2008" w:rsidP="007E6EE1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S</w:t>
            </w:r>
            <w:r w:rsidR="00037255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olu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ção do problema:</w:t>
            </w:r>
          </w:p>
        </w:tc>
      </w:tr>
      <w:tr w:rsidR="00BE2008" w:rsidRPr="00F86D77" w:rsidTr="00F2062E">
        <w:trPr>
          <w:jc w:val="center"/>
        </w:trPr>
        <w:tc>
          <w:tcPr>
            <w:tcW w:w="9067" w:type="dxa"/>
            <w:gridSpan w:val="18"/>
          </w:tcPr>
          <w:p w:rsidR="00BE2008" w:rsidRDefault="00BE2008" w:rsidP="007E6EE1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B16437" w:rsidP="00577D1E">
            <w:pPr>
              <w:tabs>
                <w:tab w:val="left" w:pos="345"/>
                <w:tab w:val="left" w:pos="1065"/>
              </w:tabs>
              <w:spacing w:after="120"/>
              <w:ind w:right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81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ustificativa: </w:t>
            </w:r>
            <w:r w:rsidR="002212AE" w:rsidRPr="00C54AE1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Destacar o caráter de inovação do Projeto e situá-lo frente a problemática.  Deve explicitar também a importância do PIP para a escola no contexto das aprendizagens e do desenvolvimento integral dos estudantes, e quais dificuldades se propõem trabalhar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B16437" w:rsidRDefault="00B16437" w:rsidP="00B16437">
            <w:pPr>
              <w:tabs>
                <w:tab w:val="left" w:pos="345"/>
                <w:tab w:val="left" w:pos="1065"/>
              </w:tabs>
              <w:ind w:right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2212AE" w:rsidRPr="00B1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Objetivos: </w:t>
            </w:r>
            <w:r w:rsidR="002212AE" w:rsidRPr="00B1643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 xml:space="preserve">Definir um objetivo geral e os objetivos específicos. 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B16437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7</w:t>
            </w:r>
            <w:r w:rsidR="002212AE" w:rsidRPr="00C54AE1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.1 Objetivo geral:</w:t>
            </w:r>
          </w:p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B16437" w:rsidRDefault="002212AE" w:rsidP="00B16437">
            <w:pPr>
              <w:pStyle w:val="PargrafodaLista"/>
              <w:numPr>
                <w:ilvl w:val="1"/>
                <w:numId w:val="2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  <w:r w:rsidRPr="00B1643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Objetivo específico:</w:t>
            </w:r>
          </w:p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B16437" w:rsidRDefault="00B16437" w:rsidP="00B16437">
            <w:pPr>
              <w:tabs>
                <w:tab w:val="left" w:pos="345"/>
                <w:tab w:val="left" w:pos="1065"/>
              </w:tabs>
              <w:ind w:right="33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2212AE" w:rsidRPr="00B16437">
              <w:rPr>
                <w:rFonts w:ascii="Times New Roman" w:hAnsi="Times New Roman" w:cs="Times New Roman"/>
                <w:b/>
                <w:sz w:val="24"/>
                <w:szCs w:val="24"/>
              </w:rPr>
              <w:t>Pressupostos teóricos:</w:t>
            </w:r>
            <w:r w:rsidR="00F74854" w:rsidRPr="00B1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2AE" w:rsidRPr="00B1643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Expressar os pressupostos teóricos que norteiam o projeto.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B16437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9.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Metas: </w:t>
            </w:r>
            <w:r w:rsidR="002212AE" w:rsidRPr="00C54AE1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Explicitar os produtos finais e resultados do desenvolvimento do PIP, em relação aos objetivos.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B16437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10. 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Explicitar a metodologia</w:t>
            </w:r>
            <w:r w:rsidR="00080382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a ser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utilizada: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2212AE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1</w:t>
            </w:r>
            <w:r w:rsidR="00B16437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1.</w:t>
            </w:r>
            <w:r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</w:t>
            </w:r>
            <w:r w:rsidR="00B16437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Investimentos a serem financiados:</w:t>
            </w:r>
            <w:r w:rsidR="00B16437" w:rsidRPr="00B1643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 xml:space="preserve"> detalhar os </w:t>
            </w:r>
            <w:r w:rsidR="008F41DC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>itens financiáveis necessários à</w:t>
            </w:r>
            <w:r w:rsidR="00B16437" w:rsidRPr="00B16437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 xml:space="preserve"> execução do Projeto</w:t>
            </w:r>
          </w:p>
        </w:tc>
      </w:tr>
      <w:tr w:rsidR="008F41DC" w:rsidRPr="00F86D77" w:rsidTr="00C96762">
        <w:trPr>
          <w:jc w:val="center"/>
        </w:trPr>
        <w:tc>
          <w:tcPr>
            <w:tcW w:w="1813" w:type="dxa"/>
            <w:shd w:val="clear" w:color="auto" w:fill="auto"/>
          </w:tcPr>
          <w:p w:rsidR="008F41DC" w:rsidRP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 w:rsidRPr="008F41DC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Nº</w:t>
            </w:r>
          </w:p>
        </w:tc>
        <w:tc>
          <w:tcPr>
            <w:tcW w:w="2187" w:type="dxa"/>
            <w:gridSpan w:val="7"/>
            <w:shd w:val="clear" w:color="auto" w:fill="auto"/>
          </w:tcPr>
          <w:p w:rsidR="008F41DC" w:rsidRPr="00C54AE1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Itens financiáveis</w:t>
            </w:r>
          </w:p>
        </w:tc>
        <w:tc>
          <w:tcPr>
            <w:tcW w:w="1482" w:type="dxa"/>
            <w:gridSpan w:val="3"/>
            <w:shd w:val="clear" w:color="auto" w:fill="auto"/>
          </w:tcPr>
          <w:p w:rsidR="008F41DC" w:rsidRPr="00C54AE1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Unid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8F41DC" w:rsidRPr="00C54AE1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Quant.</w:t>
            </w:r>
          </w:p>
        </w:tc>
        <w:tc>
          <w:tcPr>
            <w:tcW w:w="2222" w:type="dxa"/>
            <w:gridSpan w:val="4"/>
            <w:shd w:val="clear" w:color="auto" w:fill="auto"/>
          </w:tcPr>
          <w:p w:rsidR="008F41DC" w:rsidRPr="00C54AE1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Valor</w:t>
            </w:r>
          </w:p>
        </w:tc>
      </w:tr>
      <w:tr w:rsidR="008F41DC" w:rsidRPr="00F86D77" w:rsidTr="00C96762">
        <w:trPr>
          <w:jc w:val="center"/>
        </w:trPr>
        <w:tc>
          <w:tcPr>
            <w:tcW w:w="1813" w:type="dxa"/>
            <w:shd w:val="clear" w:color="auto" w:fill="auto"/>
          </w:tcPr>
          <w:p w:rsidR="008F41DC" w:rsidRP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187" w:type="dxa"/>
            <w:gridSpan w:val="7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482" w:type="dxa"/>
            <w:gridSpan w:val="3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363" w:type="dxa"/>
            <w:gridSpan w:val="3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Unid.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Total</w:t>
            </w:r>
          </w:p>
        </w:tc>
      </w:tr>
      <w:tr w:rsidR="008F41DC" w:rsidRPr="00F86D77" w:rsidTr="002B44D8">
        <w:trPr>
          <w:jc w:val="center"/>
        </w:trPr>
        <w:tc>
          <w:tcPr>
            <w:tcW w:w="9067" w:type="dxa"/>
            <w:gridSpan w:val="18"/>
            <w:shd w:val="clear" w:color="auto" w:fill="auto"/>
          </w:tcPr>
          <w:p w:rsidR="008F41DC" w:rsidRDefault="008F41DC" w:rsidP="00B16437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Justificativa:</w:t>
            </w:r>
          </w:p>
        </w:tc>
      </w:tr>
      <w:tr w:rsidR="002212AE" w:rsidRPr="00F86D77" w:rsidTr="00584D80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12.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Referências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: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</w:tcPr>
          <w:p w:rsidR="002212AE" w:rsidRPr="00C54AE1" w:rsidRDefault="002212AE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13. Equipe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:</w:t>
            </w:r>
            <w:r w:rsidRPr="008F41DC">
              <w:rPr>
                <w:rFonts w:ascii="Times New Roman" w:hAnsi="Times New Roman" w:cs="Times New Roman"/>
                <w:sz w:val="24"/>
                <w:szCs w:val="24"/>
                <w:lang w:val="pt-PT" w:eastAsia="pt-PT" w:bidi="pt-PT"/>
              </w:rPr>
              <w:t xml:space="preserve"> Informar as pessoas envolvidas no Projeto e suas respectivas funções</w:t>
            </w:r>
          </w:p>
        </w:tc>
      </w:tr>
      <w:tr w:rsidR="008F41DC" w:rsidRPr="00F86D77" w:rsidTr="00C96762">
        <w:trPr>
          <w:jc w:val="center"/>
        </w:trPr>
        <w:tc>
          <w:tcPr>
            <w:tcW w:w="2266" w:type="dxa"/>
            <w:gridSpan w:val="3"/>
          </w:tcPr>
          <w:p w:rsidR="008F41DC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Nome</w:t>
            </w:r>
          </w:p>
        </w:tc>
        <w:tc>
          <w:tcPr>
            <w:tcW w:w="683" w:type="dxa"/>
            <w:gridSpan w:val="3"/>
          </w:tcPr>
          <w:p w:rsidR="008F41DC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CPF</w:t>
            </w:r>
          </w:p>
        </w:tc>
        <w:tc>
          <w:tcPr>
            <w:tcW w:w="3896" w:type="dxa"/>
            <w:gridSpan w:val="8"/>
          </w:tcPr>
          <w:p w:rsidR="008F41DC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Função</w:t>
            </w:r>
          </w:p>
        </w:tc>
        <w:tc>
          <w:tcPr>
            <w:tcW w:w="2222" w:type="dxa"/>
            <w:gridSpan w:val="4"/>
          </w:tcPr>
          <w:p w:rsidR="008F41DC" w:rsidRPr="00C54AE1" w:rsidRDefault="008F41DC" w:rsidP="008F41DC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Código INEP</w:t>
            </w:r>
          </w:p>
        </w:tc>
      </w:tr>
      <w:tr w:rsidR="002212AE" w:rsidRPr="00F86D77" w:rsidTr="00F2062E">
        <w:trPr>
          <w:jc w:val="center"/>
        </w:trPr>
        <w:tc>
          <w:tcPr>
            <w:tcW w:w="9067" w:type="dxa"/>
            <w:gridSpan w:val="18"/>
            <w:shd w:val="clear" w:color="auto" w:fill="D9D9D9" w:themeFill="background1" w:themeFillShade="D9"/>
          </w:tcPr>
          <w:p w:rsidR="002212AE" w:rsidRPr="00C54AE1" w:rsidRDefault="00B138AA" w:rsidP="003F7CE1">
            <w:pPr>
              <w:tabs>
                <w:tab w:val="left" w:pos="345"/>
                <w:tab w:val="left" w:pos="1065"/>
              </w:tabs>
              <w:spacing w:after="120"/>
              <w:ind w:right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Cronograma de execução</w:t>
            </w:r>
            <w:r w:rsidR="002212AE" w:rsidRPr="00C54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138AA">
              <w:rPr>
                <w:rFonts w:ascii="Times New Roman" w:hAnsi="Times New Roman" w:cs="Times New Roman"/>
                <w:sz w:val="24"/>
                <w:szCs w:val="24"/>
              </w:rPr>
              <w:t>Detalhar as atividades</w:t>
            </w:r>
            <w:r w:rsidR="003F7CE1">
              <w:rPr>
                <w:rFonts w:ascii="Times New Roman" w:hAnsi="Times New Roman" w:cs="Times New Roman"/>
                <w:sz w:val="24"/>
                <w:szCs w:val="24"/>
              </w:rPr>
              <w:t xml:space="preserve"> a serem desenvolvidas n</w:t>
            </w:r>
            <w:r w:rsidRPr="00B138AA">
              <w:rPr>
                <w:rFonts w:ascii="Times New Roman" w:hAnsi="Times New Roman" w:cs="Times New Roman"/>
                <w:sz w:val="24"/>
                <w:szCs w:val="24"/>
              </w:rPr>
              <w:t>o Projeto</w:t>
            </w:r>
            <w:r w:rsidR="002212AE" w:rsidRPr="00B138AA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</w:tr>
      <w:tr w:rsidR="00C96762" w:rsidRPr="00F86D77" w:rsidTr="00C96762">
        <w:trPr>
          <w:jc w:val="center"/>
        </w:trPr>
        <w:tc>
          <w:tcPr>
            <w:tcW w:w="1842" w:type="dxa"/>
            <w:gridSpan w:val="2"/>
            <w:vMerge w:val="restart"/>
            <w:vAlign w:val="center"/>
          </w:tcPr>
          <w:p w:rsidR="00C96762" w:rsidRPr="00C54AE1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ATIVIDADE</w:t>
            </w:r>
          </w:p>
        </w:tc>
        <w:tc>
          <w:tcPr>
            <w:tcW w:w="7225" w:type="dxa"/>
            <w:gridSpan w:val="16"/>
          </w:tcPr>
          <w:p w:rsidR="00C96762" w:rsidRPr="00C54AE1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MESES</w:t>
            </w:r>
          </w:p>
        </w:tc>
      </w:tr>
      <w:tr w:rsidR="00C96762" w:rsidRPr="00F86D77" w:rsidTr="00F2002F">
        <w:trPr>
          <w:jc w:val="center"/>
        </w:trPr>
        <w:tc>
          <w:tcPr>
            <w:tcW w:w="1842" w:type="dxa"/>
            <w:gridSpan w:val="2"/>
            <w:vMerge/>
          </w:tcPr>
          <w:p w:rsidR="00C96762" w:rsidRDefault="00C96762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Mar</w:t>
            </w:r>
          </w:p>
        </w:tc>
        <w:tc>
          <w:tcPr>
            <w:tcW w:w="803" w:type="dxa"/>
            <w:gridSpan w:val="3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Abr</w:t>
            </w:r>
          </w:p>
        </w:tc>
        <w:tc>
          <w:tcPr>
            <w:tcW w:w="803" w:type="dxa"/>
            <w:gridSpan w:val="2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Mai</w:t>
            </w:r>
          </w:p>
        </w:tc>
        <w:tc>
          <w:tcPr>
            <w:tcW w:w="803" w:type="dxa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Jun</w:t>
            </w:r>
          </w:p>
        </w:tc>
        <w:tc>
          <w:tcPr>
            <w:tcW w:w="802" w:type="dxa"/>
            <w:gridSpan w:val="2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Jul</w:t>
            </w:r>
          </w:p>
        </w:tc>
        <w:tc>
          <w:tcPr>
            <w:tcW w:w="803" w:type="dxa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Ago</w:t>
            </w:r>
          </w:p>
        </w:tc>
        <w:tc>
          <w:tcPr>
            <w:tcW w:w="803" w:type="dxa"/>
            <w:gridSpan w:val="2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Set</w:t>
            </w:r>
          </w:p>
        </w:tc>
        <w:tc>
          <w:tcPr>
            <w:tcW w:w="803" w:type="dxa"/>
            <w:gridSpan w:val="2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Out</w:t>
            </w:r>
          </w:p>
        </w:tc>
        <w:tc>
          <w:tcPr>
            <w:tcW w:w="803" w:type="dxa"/>
          </w:tcPr>
          <w:p w:rsidR="00C96762" w:rsidRDefault="00C96762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  <w:t>Nov</w:t>
            </w:r>
          </w:p>
        </w:tc>
      </w:tr>
      <w:tr w:rsidR="00047D86" w:rsidRPr="00F86D77" w:rsidTr="00F2002F">
        <w:trPr>
          <w:jc w:val="center"/>
        </w:trPr>
        <w:tc>
          <w:tcPr>
            <w:tcW w:w="1842" w:type="dxa"/>
            <w:gridSpan w:val="2"/>
          </w:tcPr>
          <w:p w:rsidR="00047D86" w:rsidRDefault="00047D86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3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047D86" w:rsidRPr="00F86D77" w:rsidTr="00F2002F">
        <w:trPr>
          <w:jc w:val="center"/>
        </w:trPr>
        <w:tc>
          <w:tcPr>
            <w:tcW w:w="1842" w:type="dxa"/>
            <w:gridSpan w:val="2"/>
          </w:tcPr>
          <w:p w:rsidR="00047D86" w:rsidRDefault="00047D86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3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047D86" w:rsidRPr="00F86D77" w:rsidTr="00F2002F">
        <w:trPr>
          <w:jc w:val="center"/>
        </w:trPr>
        <w:tc>
          <w:tcPr>
            <w:tcW w:w="1842" w:type="dxa"/>
            <w:gridSpan w:val="2"/>
          </w:tcPr>
          <w:p w:rsidR="00047D86" w:rsidRDefault="00047D86" w:rsidP="00577D1E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3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2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  <w:gridSpan w:val="2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803" w:type="dxa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047D86" w:rsidRPr="00F86D77" w:rsidTr="006317D9">
        <w:trPr>
          <w:jc w:val="center"/>
        </w:trPr>
        <w:tc>
          <w:tcPr>
            <w:tcW w:w="9067" w:type="dxa"/>
            <w:gridSpan w:val="18"/>
          </w:tcPr>
          <w:p w:rsidR="00047D86" w:rsidRDefault="00047D86" w:rsidP="00C96762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 w:eastAsia="pt-PT" w:bidi="pt-PT"/>
              </w:rPr>
            </w:pPr>
          </w:p>
        </w:tc>
      </w:tr>
      <w:tr w:rsidR="00860E42" w:rsidRPr="00946FDC" w:rsidTr="00584D80">
        <w:trPr>
          <w:jc w:val="center"/>
        </w:trPr>
        <w:tc>
          <w:tcPr>
            <w:tcW w:w="2840" w:type="dxa"/>
            <w:gridSpan w:val="5"/>
            <w:shd w:val="clear" w:color="auto" w:fill="D9D9D9" w:themeFill="background1" w:themeFillShade="D9"/>
          </w:tcPr>
          <w:p w:rsidR="00860E42" w:rsidRP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42">
              <w:rPr>
                <w:rFonts w:ascii="Times New Roman" w:hAnsi="Times New Roman" w:cs="Times New Roman"/>
                <w:b/>
                <w:sz w:val="24"/>
                <w:szCs w:val="24"/>
              </w:rPr>
              <w:t>15. Perfil geral da escola</w:t>
            </w:r>
          </w:p>
        </w:tc>
        <w:tc>
          <w:tcPr>
            <w:tcW w:w="6227" w:type="dxa"/>
            <w:gridSpan w:val="13"/>
            <w:shd w:val="clear" w:color="auto" w:fill="D9D9D9" w:themeFill="background1" w:themeFillShade="D9"/>
          </w:tcPr>
          <w:p w:rsidR="00860E42" w:rsidRP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E42">
              <w:rPr>
                <w:rFonts w:ascii="Times New Roman" w:hAnsi="Times New Roman" w:cs="Times New Roman"/>
                <w:b/>
                <w:sz w:val="24"/>
                <w:szCs w:val="24"/>
              </w:rPr>
              <w:t>Instalações e equipamentos em condições de uso</w:t>
            </w:r>
          </w:p>
        </w:tc>
      </w:tr>
      <w:tr w:rsidR="00860E42" w:rsidRPr="00946FDC" w:rsidTr="00804133">
        <w:trPr>
          <w:jc w:val="center"/>
        </w:trPr>
        <w:tc>
          <w:tcPr>
            <w:tcW w:w="2840" w:type="dxa"/>
            <w:gridSpan w:val="5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N° total de alunos:</w:t>
            </w:r>
          </w:p>
        </w:tc>
        <w:tc>
          <w:tcPr>
            <w:tcW w:w="6227" w:type="dxa"/>
            <w:gridSpan w:val="13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Laboratório de informática</w:t>
            </w:r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) Sim (   ) Não  Quant.:</w:t>
            </w:r>
          </w:p>
        </w:tc>
      </w:tr>
      <w:tr w:rsidR="00860E42" w:rsidRPr="00946FDC" w:rsidTr="00804133">
        <w:trPr>
          <w:jc w:val="center"/>
        </w:trPr>
        <w:tc>
          <w:tcPr>
            <w:tcW w:w="2840" w:type="dxa"/>
            <w:gridSpan w:val="5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N° de professores:</w:t>
            </w:r>
          </w:p>
        </w:tc>
        <w:tc>
          <w:tcPr>
            <w:tcW w:w="6227" w:type="dxa"/>
            <w:gridSpan w:val="13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Biblioteca e sala de leitura</w:t>
            </w:r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) Sim (   ) Não  Quant.:</w:t>
            </w:r>
          </w:p>
        </w:tc>
      </w:tr>
      <w:tr w:rsidR="00860E42" w:rsidRPr="00946FDC" w:rsidTr="00804133">
        <w:trPr>
          <w:jc w:val="center"/>
        </w:trPr>
        <w:tc>
          <w:tcPr>
            <w:tcW w:w="2840" w:type="dxa"/>
            <w:gridSpan w:val="5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N° de funcionários:</w:t>
            </w:r>
          </w:p>
        </w:tc>
        <w:tc>
          <w:tcPr>
            <w:tcW w:w="6227" w:type="dxa"/>
            <w:gridSpan w:val="13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de Recurso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Multifuncional</w:t>
            </w:r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  ) Sim (   ) Não  Quant.:</w:t>
            </w:r>
          </w:p>
        </w:tc>
      </w:tr>
      <w:tr w:rsidR="00860E42" w:rsidRPr="00946FDC" w:rsidTr="00804133">
        <w:trPr>
          <w:jc w:val="center"/>
        </w:trPr>
        <w:tc>
          <w:tcPr>
            <w:tcW w:w="2840" w:type="dxa"/>
            <w:gridSpan w:val="5"/>
          </w:tcPr>
          <w:p w:rsidR="00860E42" w:rsidRPr="00946FDC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Horário de funcionamento:</w:t>
            </w:r>
          </w:p>
        </w:tc>
        <w:tc>
          <w:tcPr>
            <w:tcW w:w="6227" w:type="dxa"/>
            <w:gridSpan w:val="13"/>
          </w:tcPr>
          <w:p w:rsidR="00860E42" w:rsidRDefault="00860E42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Projetor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imagem</w:t>
            </w:r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804133">
              <w:rPr>
                <w:rFonts w:ascii="Times New Roman" w:hAnsi="Times New Roman" w:cs="Times New Roman"/>
                <w:sz w:val="24"/>
                <w:szCs w:val="24"/>
              </w:rPr>
              <w:t xml:space="preserve">   ) Sim (   ) Não  Quant.:</w:t>
            </w:r>
          </w:p>
        </w:tc>
      </w:tr>
      <w:tr w:rsidR="00804133" w:rsidRPr="00946FDC" w:rsidTr="00804133">
        <w:trPr>
          <w:jc w:val="center"/>
        </w:trPr>
        <w:tc>
          <w:tcPr>
            <w:tcW w:w="2840" w:type="dxa"/>
            <w:gridSpan w:val="5"/>
            <w:vMerge w:val="restart"/>
          </w:tcPr>
          <w:p w:rsidR="00804133" w:rsidRPr="00946FDC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Programas existentes: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(Ex.: Mais Educação)</w:t>
            </w:r>
          </w:p>
        </w:tc>
        <w:tc>
          <w:tcPr>
            <w:tcW w:w="6227" w:type="dxa"/>
            <w:gridSpan w:val="13"/>
          </w:tcPr>
          <w:p w:rsidR="00804133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Câmera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digital  </w:t>
            </w:r>
            <w:r w:rsidR="00584D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  ) Sim (   ) Não  Quant.:</w:t>
            </w:r>
          </w:p>
        </w:tc>
      </w:tr>
      <w:tr w:rsidR="00804133" w:rsidRPr="00946FDC" w:rsidTr="00804133">
        <w:trPr>
          <w:jc w:val="center"/>
        </w:trPr>
        <w:tc>
          <w:tcPr>
            <w:tcW w:w="2840" w:type="dxa"/>
            <w:gridSpan w:val="5"/>
            <w:vMerge/>
          </w:tcPr>
          <w:p w:rsidR="00804133" w:rsidRPr="00946FDC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13"/>
          </w:tcPr>
          <w:p w:rsidR="00804133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Máquina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fotocópia</w:t>
            </w:r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  ) Sim (   ) Não  Quant.:</w:t>
            </w:r>
          </w:p>
        </w:tc>
      </w:tr>
      <w:tr w:rsidR="00804133" w:rsidRPr="00946FDC" w:rsidTr="00804133">
        <w:trPr>
          <w:jc w:val="center"/>
        </w:trPr>
        <w:tc>
          <w:tcPr>
            <w:tcW w:w="2840" w:type="dxa"/>
            <w:gridSpan w:val="5"/>
            <w:vMerge/>
          </w:tcPr>
          <w:p w:rsidR="00804133" w:rsidRPr="00946FDC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13"/>
          </w:tcPr>
          <w:p w:rsidR="00804133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Computadores à disposição dos alunos</w:t>
            </w:r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) Sim (   ) Não  Quant.:</w:t>
            </w:r>
          </w:p>
        </w:tc>
      </w:tr>
      <w:tr w:rsidR="00804133" w:rsidRPr="00946FDC" w:rsidTr="00804133">
        <w:trPr>
          <w:jc w:val="center"/>
        </w:trPr>
        <w:tc>
          <w:tcPr>
            <w:tcW w:w="2840" w:type="dxa"/>
            <w:gridSpan w:val="5"/>
            <w:vMerge/>
          </w:tcPr>
          <w:p w:rsidR="00804133" w:rsidRPr="00946FDC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13"/>
          </w:tcPr>
          <w:p w:rsidR="00804133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Computadores à disposição dos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professores</w:t>
            </w:r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  ) Sim (   ) Não  Quant.:</w:t>
            </w:r>
          </w:p>
        </w:tc>
      </w:tr>
      <w:tr w:rsidR="00804133" w:rsidRPr="00946FDC" w:rsidTr="00804133">
        <w:trPr>
          <w:jc w:val="center"/>
        </w:trPr>
        <w:tc>
          <w:tcPr>
            <w:tcW w:w="2840" w:type="dxa"/>
            <w:gridSpan w:val="5"/>
            <w:vMerge/>
          </w:tcPr>
          <w:p w:rsidR="00804133" w:rsidRPr="00946FDC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13"/>
          </w:tcPr>
          <w:p w:rsidR="00804133" w:rsidRDefault="00804133" w:rsidP="00577D1E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584D80">
              <w:rPr>
                <w:rFonts w:ascii="Times New Roman" w:hAnsi="Times New Roman" w:cs="Times New Roman"/>
                <w:sz w:val="24"/>
                <w:szCs w:val="24"/>
              </w:rPr>
              <w:t xml:space="preserve"> ) Sim (   ) Não</w:t>
            </w:r>
          </w:p>
        </w:tc>
      </w:tr>
    </w:tbl>
    <w:p w:rsidR="003D4416" w:rsidRPr="00047D86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86">
        <w:rPr>
          <w:rFonts w:ascii="Times New Roman" w:hAnsi="Times New Roman" w:cs="Times New Roman"/>
          <w:b/>
          <w:sz w:val="24"/>
          <w:szCs w:val="24"/>
        </w:rPr>
        <w:t>DOS CRITÉRIOS DE ELEGIBILIDADE DOS PROJETOS</w:t>
      </w:r>
    </w:p>
    <w:p w:rsidR="00F86D77" w:rsidRPr="00946FDC" w:rsidRDefault="00F86D77" w:rsidP="00F86D77">
      <w:pPr>
        <w:pStyle w:val="PargrafodaLista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613" w:type="dxa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1418"/>
      </w:tblGrid>
      <w:tr w:rsidR="00DC65BE" w:rsidRPr="00946FDC" w:rsidTr="00FE770F">
        <w:tc>
          <w:tcPr>
            <w:tcW w:w="7195" w:type="dxa"/>
            <w:shd w:val="clear" w:color="auto" w:fill="FDE9D9" w:themeFill="accent6" w:themeFillTint="33"/>
          </w:tcPr>
          <w:p w:rsidR="00DC65BE" w:rsidRPr="00946FDC" w:rsidRDefault="00DC65BE" w:rsidP="00DC65BE">
            <w:pPr>
              <w:pStyle w:val="PargrafodaLista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CRITÉRIO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DC65BE" w:rsidRPr="00946FDC" w:rsidRDefault="00DC65BE" w:rsidP="00DC65BE">
            <w:pPr>
              <w:pStyle w:val="PargrafodaLista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DC65BE" w:rsidRPr="00946FDC" w:rsidTr="00FE770F">
        <w:tc>
          <w:tcPr>
            <w:tcW w:w="7195" w:type="dxa"/>
          </w:tcPr>
          <w:p w:rsidR="00DC65BE" w:rsidRPr="00946FDC" w:rsidRDefault="00DC65BE" w:rsidP="0058381F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 xml:space="preserve">Apresentar características de uma proposta pedagógica inovadora adequada a um 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Campo de D</w:t>
            </w:r>
            <w:r w:rsidR="0058381F">
              <w:rPr>
                <w:rFonts w:ascii="Times New Roman" w:hAnsi="Times New Roman" w:cs="Times New Roman"/>
                <w:sz w:val="24"/>
                <w:szCs w:val="24"/>
              </w:rPr>
              <w:t>esenvolvimento propondo metodologias inovadoras que promovam melhoria no processo de ensino-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aprendizagem e no desenvolvimento integral dos estudantes.</w:t>
            </w:r>
          </w:p>
        </w:tc>
        <w:tc>
          <w:tcPr>
            <w:tcW w:w="1418" w:type="dxa"/>
          </w:tcPr>
          <w:p w:rsidR="00DC65BE" w:rsidRPr="00946FDC" w:rsidRDefault="00FE770F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65BE" w:rsidRPr="00946FDC" w:rsidTr="00FE770F">
        <w:tc>
          <w:tcPr>
            <w:tcW w:w="7195" w:type="dxa"/>
          </w:tcPr>
          <w:p w:rsidR="00DC65BE" w:rsidRPr="00946FDC" w:rsidRDefault="00FE770F" w:rsidP="00F86D77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Definir o se</w:t>
            </w:r>
            <w:r w:rsidR="0058381F">
              <w:rPr>
                <w:rFonts w:ascii="Times New Roman" w:hAnsi="Times New Roman" w:cs="Times New Roman"/>
                <w:sz w:val="24"/>
                <w:szCs w:val="24"/>
              </w:rPr>
              <w:t>u projeto a partir do diagnóstico</w:t>
            </w: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 xml:space="preserve"> das necessidades educacionais dos estudantes e da escola.</w:t>
            </w:r>
          </w:p>
        </w:tc>
        <w:tc>
          <w:tcPr>
            <w:tcW w:w="1418" w:type="dxa"/>
          </w:tcPr>
          <w:p w:rsidR="00DC65BE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381F" w:rsidRPr="00946FDC" w:rsidTr="00FE770F">
        <w:tc>
          <w:tcPr>
            <w:tcW w:w="7195" w:type="dxa"/>
          </w:tcPr>
          <w:p w:rsidR="0058381F" w:rsidRPr="00946FDC" w:rsidRDefault="0058381F" w:rsidP="00F86D77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Justificar com clareza, objetividade e coerência a apresentação da proposta.</w:t>
            </w:r>
          </w:p>
        </w:tc>
        <w:tc>
          <w:tcPr>
            <w:tcW w:w="1418" w:type="dxa"/>
          </w:tcPr>
          <w:p w:rsidR="0058381F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65BE" w:rsidRPr="00946FDC" w:rsidTr="00FE770F">
        <w:tc>
          <w:tcPr>
            <w:tcW w:w="7195" w:type="dxa"/>
          </w:tcPr>
          <w:p w:rsidR="00DC65BE" w:rsidRPr="00946FDC" w:rsidRDefault="0058381F" w:rsidP="00F86D77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Propor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 xml:space="preserve"> ações interdisciplinares que promovam atividades de lei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tura, de escrita de oralidade, d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 xml:space="preserve">o uso da matemática e das </w:t>
            </w:r>
            <w:proofErr w:type="spellStart"/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TICs</w:t>
            </w:r>
            <w:proofErr w:type="spellEnd"/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C65BE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65BE" w:rsidRPr="00946FDC" w:rsidTr="00FE770F">
        <w:tc>
          <w:tcPr>
            <w:tcW w:w="7195" w:type="dxa"/>
          </w:tcPr>
          <w:p w:rsidR="00DC65BE" w:rsidRPr="00946FDC" w:rsidRDefault="0058381F" w:rsidP="0058381F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Definir 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bjeti</w:t>
            </w:r>
            <w:r w:rsidR="00B93FF8">
              <w:rPr>
                <w:rFonts w:ascii="Times New Roman" w:hAnsi="Times New Roman" w:cs="Times New Roman"/>
                <w:sz w:val="24"/>
                <w:szCs w:val="24"/>
              </w:rPr>
              <w:t>vos claros e em consonância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problemática apresentada pela escola.</w:t>
            </w:r>
          </w:p>
        </w:tc>
        <w:tc>
          <w:tcPr>
            <w:tcW w:w="1418" w:type="dxa"/>
          </w:tcPr>
          <w:p w:rsidR="00DC65BE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3FF8" w:rsidRPr="00946FDC" w:rsidTr="00FE770F">
        <w:tc>
          <w:tcPr>
            <w:tcW w:w="7195" w:type="dxa"/>
          </w:tcPr>
          <w:p w:rsidR="00B93FF8" w:rsidRDefault="00B93FF8" w:rsidP="0058381F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Definir metas claras, quantificadas e possíveis de serem alcançadas. </w:t>
            </w:r>
          </w:p>
        </w:tc>
        <w:tc>
          <w:tcPr>
            <w:tcW w:w="1418" w:type="dxa"/>
          </w:tcPr>
          <w:p w:rsidR="00B93FF8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3FF8" w:rsidRPr="00946FDC" w:rsidTr="00FE770F">
        <w:tc>
          <w:tcPr>
            <w:tcW w:w="7195" w:type="dxa"/>
          </w:tcPr>
          <w:p w:rsidR="00B93FF8" w:rsidRDefault="00B93FF8" w:rsidP="0058381F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Propor metodologia </w:t>
            </w:r>
            <w:r w:rsidR="00E66454">
              <w:rPr>
                <w:rFonts w:ascii="Times New Roman" w:hAnsi="Times New Roman" w:cs="Times New Roman"/>
                <w:sz w:val="24"/>
                <w:szCs w:val="24"/>
              </w:rPr>
              <w:t xml:space="preserve">inovadora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contribua para o alcance dos objetivos e metas.</w:t>
            </w:r>
          </w:p>
        </w:tc>
        <w:tc>
          <w:tcPr>
            <w:tcW w:w="1418" w:type="dxa"/>
          </w:tcPr>
          <w:p w:rsidR="00B93FF8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6454" w:rsidRPr="00946FDC" w:rsidTr="00FE770F">
        <w:tc>
          <w:tcPr>
            <w:tcW w:w="7195" w:type="dxa"/>
          </w:tcPr>
          <w:p w:rsidR="00E66454" w:rsidRDefault="00E66454" w:rsidP="0058381F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Apresentar cronograma de execução com atividades correlacionadas aos objetivos e metas e com tempo adequado para o seu desenvolvimento. </w:t>
            </w:r>
          </w:p>
        </w:tc>
        <w:tc>
          <w:tcPr>
            <w:tcW w:w="1418" w:type="dxa"/>
          </w:tcPr>
          <w:p w:rsidR="00E66454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65BE" w:rsidRPr="00946FDC" w:rsidTr="00FE770F">
        <w:tc>
          <w:tcPr>
            <w:tcW w:w="7195" w:type="dxa"/>
          </w:tcPr>
          <w:p w:rsidR="00DC65BE" w:rsidRPr="00946FDC" w:rsidRDefault="00B93FF8" w:rsidP="00EC764D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Apresentar </w:t>
            </w:r>
            <w:r w:rsidR="00EC764D">
              <w:rPr>
                <w:rFonts w:ascii="Times New Roman" w:hAnsi="Times New Roman" w:cs="Times New Roman"/>
                <w:sz w:val="24"/>
                <w:szCs w:val="24"/>
              </w:rPr>
              <w:t>planilha orçamentária</w:t>
            </w:r>
            <w:r w:rsidR="00E66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64D">
              <w:rPr>
                <w:rFonts w:ascii="Times New Roman" w:hAnsi="Times New Roman" w:cs="Times New Roman"/>
                <w:sz w:val="24"/>
                <w:szCs w:val="24"/>
              </w:rPr>
              <w:t xml:space="preserve"> dos itens financiáveis</w:t>
            </w:r>
            <w:r w:rsidR="00E66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454">
              <w:rPr>
                <w:rFonts w:ascii="Times New Roman" w:hAnsi="Times New Roman" w:cs="Times New Roman"/>
                <w:sz w:val="24"/>
                <w:szCs w:val="24"/>
              </w:rPr>
              <w:t>correlata as atividades propostas e adequada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454">
              <w:rPr>
                <w:rFonts w:ascii="Times New Roman" w:hAnsi="Times New Roman" w:cs="Times New Roman"/>
                <w:sz w:val="24"/>
                <w:szCs w:val="24"/>
              </w:rPr>
              <w:t>aos objetivos e metas</w:t>
            </w:r>
            <w:r w:rsidR="00FE770F" w:rsidRPr="0094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C65BE" w:rsidRPr="00946FDC" w:rsidRDefault="00E66454" w:rsidP="00FE770F">
            <w:pPr>
              <w:pStyle w:val="PargrafodaLista"/>
              <w:spacing w:after="20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770F" w:rsidRPr="00946FDC" w:rsidTr="00FE770F">
        <w:tc>
          <w:tcPr>
            <w:tcW w:w="7195" w:type="dxa"/>
          </w:tcPr>
          <w:p w:rsidR="00FE770F" w:rsidRPr="00946FDC" w:rsidRDefault="00FE770F" w:rsidP="00F86D77">
            <w:pPr>
              <w:pStyle w:val="PargrafodaLista"/>
              <w:spacing w:after="20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:rsidR="00FE770F" w:rsidRPr="00946FDC" w:rsidRDefault="00FE770F" w:rsidP="00FE770F">
            <w:pPr>
              <w:pStyle w:val="PargrafodaLista"/>
              <w:spacing w:after="200"/>
              <w:ind w:left="176" w:hanging="17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53204" w:rsidRPr="00946FDC" w:rsidRDefault="00653204" w:rsidP="00F86D77">
      <w:pPr>
        <w:pStyle w:val="PargrafodaLista"/>
        <w:spacing w:after="20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6FB0" w:rsidRPr="00946FDC" w:rsidRDefault="00656FB0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b/>
          <w:sz w:val="24"/>
          <w:szCs w:val="24"/>
        </w:rPr>
        <w:t>DO PROCESSO DE AVALIAÇÃO DOS PROJETOS</w:t>
      </w:r>
    </w:p>
    <w:p w:rsidR="00656FB0" w:rsidRPr="00946FDC" w:rsidRDefault="007D61DE" w:rsidP="00DB6C1D">
      <w:pPr>
        <w:pStyle w:val="PargrafodaLista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O procedimento seletivo será realizado através da avaliação das propostas dos Projetos Inovadores que atendam aos critérios de elegibilidade descritos neste Edital.</w:t>
      </w:r>
      <w:r w:rsidR="00653204" w:rsidRPr="00946FDC">
        <w:rPr>
          <w:rFonts w:ascii="Times New Roman" w:hAnsi="Times New Roman" w:cs="Times New Roman"/>
          <w:sz w:val="24"/>
          <w:szCs w:val="24"/>
        </w:rPr>
        <w:t xml:space="preserve"> Serão organizadas C</w:t>
      </w:r>
      <w:r w:rsidR="002B1EE2" w:rsidRPr="00946FDC">
        <w:rPr>
          <w:rFonts w:ascii="Times New Roman" w:hAnsi="Times New Roman" w:cs="Times New Roman"/>
          <w:sz w:val="24"/>
          <w:szCs w:val="24"/>
        </w:rPr>
        <w:t xml:space="preserve">omissões de </w:t>
      </w:r>
      <w:r w:rsidR="00653204" w:rsidRPr="00946FDC">
        <w:rPr>
          <w:rFonts w:ascii="Times New Roman" w:hAnsi="Times New Roman" w:cs="Times New Roman"/>
          <w:sz w:val="24"/>
          <w:szCs w:val="24"/>
        </w:rPr>
        <w:t>A</w:t>
      </w:r>
      <w:r w:rsidR="002B1EE2" w:rsidRPr="00946FDC">
        <w:rPr>
          <w:rFonts w:ascii="Times New Roman" w:hAnsi="Times New Roman" w:cs="Times New Roman"/>
          <w:sz w:val="24"/>
          <w:szCs w:val="24"/>
        </w:rPr>
        <w:t>nálise</w:t>
      </w:r>
      <w:r w:rsidR="00653204" w:rsidRPr="00946FDC">
        <w:rPr>
          <w:rFonts w:ascii="Times New Roman" w:hAnsi="Times New Roman" w:cs="Times New Roman"/>
          <w:sz w:val="24"/>
          <w:szCs w:val="24"/>
        </w:rPr>
        <w:t xml:space="preserve"> e Avaliação</w:t>
      </w:r>
      <w:r w:rsidR="008F72DE" w:rsidRPr="00946FDC">
        <w:rPr>
          <w:rFonts w:ascii="Times New Roman" w:hAnsi="Times New Roman" w:cs="Times New Roman"/>
          <w:sz w:val="24"/>
          <w:szCs w:val="24"/>
        </w:rPr>
        <w:t xml:space="preserve"> das propostas dentre os O</w:t>
      </w:r>
      <w:r w:rsidR="002B1EE2" w:rsidRPr="00946FDC">
        <w:rPr>
          <w:rFonts w:ascii="Times New Roman" w:hAnsi="Times New Roman" w:cs="Times New Roman"/>
          <w:sz w:val="24"/>
          <w:szCs w:val="24"/>
        </w:rPr>
        <w:t>rientadores do PIP.</w:t>
      </w:r>
    </w:p>
    <w:p w:rsidR="003D4416" w:rsidRPr="00946FDC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b/>
          <w:sz w:val="24"/>
          <w:szCs w:val="24"/>
        </w:rPr>
        <w:t>DOS ITENS PASSÍVEIS DE APOIO</w:t>
      </w:r>
    </w:p>
    <w:p w:rsidR="003D4416" w:rsidRPr="00946FDC" w:rsidRDefault="003D4416" w:rsidP="003D4416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 xml:space="preserve">Serão financiados somente os </w:t>
      </w:r>
      <w:r w:rsidRPr="00946FDC">
        <w:rPr>
          <w:rFonts w:ascii="Times New Roman" w:hAnsi="Times New Roman" w:cs="Times New Roman"/>
          <w:b/>
          <w:sz w:val="24"/>
          <w:szCs w:val="24"/>
        </w:rPr>
        <w:t>itens imprescindíveis</w:t>
      </w:r>
      <w:r w:rsidRPr="00946FDC">
        <w:rPr>
          <w:rFonts w:ascii="Times New Roman" w:hAnsi="Times New Roman" w:cs="Times New Roman"/>
          <w:sz w:val="24"/>
          <w:szCs w:val="24"/>
        </w:rPr>
        <w:t xml:space="preserve"> à execução dos Projetos, em coerência com a proposta e detalhamento de custos apresentados. De modo algum os recursos do Projeto serão utilizados para apoiar outros fins e necessidades que não tenham relação direta com o PIP.</w:t>
      </w:r>
    </w:p>
    <w:p w:rsidR="003D4416" w:rsidRPr="00DB6C1D" w:rsidRDefault="003D4416" w:rsidP="00DB6C1D">
      <w:pPr>
        <w:pStyle w:val="PargrafodaLista"/>
        <w:numPr>
          <w:ilvl w:val="1"/>
          <w:numId w:val="21"/>
        </w:num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C1D">
        <w:rPr>
          <w:rFonts w:ascii="Times New Roman" w:hAnsi="Times New Roman" w:cs="Times New Roman"/>
          <w:b/>
          <w:i/>
          <w:sz w:val="24"/>
          <w:szCs w:val="24"/>
        </w:rPr>
        <w:t>Itens passíveis de apoio</w:t>
      </w:r>
    </w:p>
    <w:p w:rsidR="003D4416" w:rsidRPr="00946FDC" w:rsidRDefault="003D4416" w:rsidP="00DB6C1D">
      <w:pPr>
        <w:pStyle w:val="PargrafodaLista"/>
        <w:numPr>
          <w:ilvl w:val="0"/>
          <w:numId w:val="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>Equipamentos</w:t>
      </w:r>
      <w:r w:rsidR="00BD225A"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permanentes </w:t>
      </w:r>
      <w:r w:rsidR="00BD225A"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materiais eletrônicos, elétricos, hidráulicos, tecnológic</w:t>
      </w:r>
      <w:r w:rsidR="008C49F8">
        <w:rPr>
          <w:rFonts w:ascii="Times New Roman" w:hAnsi="Times New Roman" w:cs="Times New Roman"/>
          <w:color w:val="000000" w:themeColor="text1"/>
          <w:sz w:val="24"/>
          <w:szCs w:val="24"/>
        </w:rPr>
        <w:t>os, de audiovisuais</w:t>
      </w:r>
      <w:r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46FDC">
        <w:rPr>
          <w:rFonts w:ascii="Times New Roman" w:hAnsi="Times New Roman" w:cs="Times New Roman"/>
          <w:sz w:val="24"/>
          <w:szCs w:val="24"/>
        </w:rPr>
        <w:t>peças, m</w:t>
      </w:r>
      <w:r w:rsidR="00CB517B">
        <w:rPr>
          <w:rFonts w:ascii="Times New Roman" w:hAnsi="Times New Roman" w:cs="Times New Roman"/>
          <w:sz w:val="24"/>
          <w:szCs w:val="24"/>
        </w:rPr>
        <w:t>otores e outros indispensáveis à</w:t>
      </w:r>
      <w:r w:rsidRPr="00946FDC">
        <w:rPr>
          <w:rFonts w:ascii="Times New Roman" w:hAnsi="Times New Roman" w:cs="Times New Roman"/>
          <w:sz w:val="24"/>
          <w:szCs w:val="24"/>
        </w:rPr>
        <w:t xml:space="preserve"> execução do Projeto</w:t>
      </w:r>
      <w:r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D4416" w:rsidRPr="00946FDC" w:rsidRDefault="003D4416" w:rsidP="00DB6C1D">
      <w:pPr>
        <w:pStyle w:val="PargrafodaLista"/>
        <w:numPr>
          <w:ilvl w:val="0"/>
          <w:numId w:val="5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 xml:space="preserve">Aquisição de insumos (baterias, reatores, binóculos, lanternas,), reagentes químicos e </w:t>
      </w:r>
      <w:r w:rsidR="00CB517B">
        <w:rPr>
          <w:rFonts w:ascii="Times New Roman" w:hAnsi="Times New Roman" w:cs="Times New Roman"/>
          <w:sz w:val="24"/>
          <w:szCs w:val="24"/>
        </w:rPr>
        <w:t xml:space="preserve">outros </w:t>
      </w:r>
      <w:r w:rsidRPr="00946FDC">
        <w:rPr>
          <w:rFonts w:ascii="Times New Roman" w:hAnsi="Times New Roman" w:cs="Times New Roman"/>
          <w:sz w:val="24"/>
          <w:szCs w:val="24"/>
        </w:rPr>
        <w:t>reagentes, de laboratórios, materiais pedagógicos, esportivos, tesouras para podar, trenas, CD, DVD, instrumentos mus</w:t>
      </w:r>
      <w:r w:rsidR="00CB517B">
        <w:rPr>
          <w:rFonts w:ascii="Times New Roman" w:hAnsi="Times New Roman" w:cs="Times New Roman"/>
          <w:sz w:val="24"/>
          <w:szCs w:val="24"/>
        </w:rPr>
        <w:t>icais; e outros indispensáveis à</w:t>
      </w:r>
      <w:r w:rsidRPr="00946FDC">
        <w:rPr>
          <w:rFonts w:ascii="Times New Roman" w:hAnsi="Times New Roman" w:cs="Times New Roman"/>
          <w:sz w:val="24"/>
          <w:szCs w:val="24"/>
        </w:rPr>
        <w:t xml:space="preserve"> execução do Projeto</w:t>
      </w:r>
      <w:r w:rsidRPr="00946FD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D4416" w:rsidRPr="00946FDC" w:rsidRDefault="00DB6C1D" w:rsidP="003D4416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10.2 </w:t>
      </w:r>
      <w:r w:rsidR="003D4416" w:rsidRPr="00946FDC">
        <w:rPr>
          <w:rFonts w:ascii="Times New Roman" w:hAnsi="Times New Roman" w:cs="Times New Roman"/>
          <w:b/>
          <w:i/>
          <w:sz w:val="24"/>
          <w:szCs w:val="24"/>
        </w:rPr>
        <w:t>Itens não passíveis de apoio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Atividades que envolvam: bebidas alcoólicas e fumo; edificações, reformas, ampliações e construções.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Compra de equipa</w:t>
      </w:r>
      <w:r w:rsidR="00F74854">
        <w:rPr>
          <w:rFonts w:ascii="Times New Roman" w:hAnsi="Times New Roman" w:cs="Times New Roman"/>
          <w:sz w:val="24"/>
          <w:szCs w:val="24"/>
        </w:rPr>
        <w:t xml:space="preserve">mentos ou matérias para </w:t>
      </w:r>
      <w:r w:rsidRPr="00946FDC">
        <w:rPr>
          <w:rFonts w:ascii="Times New Roman" w:hAnsi="Times New Roman" w:cs="Times New Roman"/>
          <w:sz w:val="24"/>
          <w:szCs w:val="24"/>
        </w:rPr>
        <w:t xml:space="preserve">uso que </w:t>
      </w:r>
      <w:r w:rsidR="00BD225A" w:rsidRPr="00946FDC">
        <w:rPr>
          <w:rFonts w:ascii="Times New Roman" w:hAnsi="Times New Roman" w:cs="Times New Roman"/>
          <w:sz w:val="24"/>
          <w:szCs w:val="24"/>
        </w:rPr>
        <w:t>não esteja vinculado ao Projeto</w:t>
      </w:r>
      <w:r w:rsidR="007F1A57" w:rsidRPr="00946FDC">
        <w:rPr>
          <w:rFonts w:ascii="Times New Roman" w:hAnsi="Times New Roman" w:cs="Times New Roman"/>
          <w:sz w:val="24"/>
          <w:szCs w:val="24"/>
        </w:rPr>
        <w:t>;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Uso de agrotóxicos (defensivos e fertilizantes químicos) e outras substâncias proibidas pela legislação nacional;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Tarifas bancárias, multas, juros ou correção monetária;</w:t>
      </w:r>
    </w:p>
    <w:p w:rsidR="003D4416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Prestação de serviços por quaisquer servidores públicos ativos;</w:t>
      </w:r>
    </w:p>
    <w:p w:rsidR="002D7215" w:rsidRPr="00946FDC" w:rsidRDefault="002D7215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Contratação permanente de prestação de serviços de pessoal; 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Despesas gerais de custeio tais como aluguel, ene</w:t>
      </w:r>
      <w:r w:rsidR="00A2674B">
        <w:rPr>
          <w:rFonts w:ascii="Times New Roman" w:hAnsi="Times New Roman" w:cs="Times New Roman"/>
          <w:sz w:val="24"/>
          <w:szCs w:val="24"/>
        </w:rPr>
        <w:t>rgia, internet, água, telefone</w:t>
      </w:r>
      <w:r w:rsidR="006220B1" w:rsidRPr="00946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FD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46FDC">
        <w:rPr>
          <w:rFonts w:ascii="Times New Roman" w:hAnsi="Times New Roman" w:cs="Times New Roman"/>
          <w:sz w:val="24"/>
          <w:szCs w:val="24"/>
        </w:rPr>
        <w:t>;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Taxa de administração, gerência ou similar; e</w:t>
      </w:r>
    </w:p>
    <w:p w:rsidR="003D4416" w:rsidRPr="00946FDC" w:rsidRDefault="003D4416" w:rsidP="00DB6C1D">
      <w:pPr>
        <w:pStyle w:val="PargrafodaLista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Atividades não vinculadas ao PIP.</w:t>
      </w:r>
    </w:p>
    <w:p w:rsidR="003D4416" w:rsidRPr="00DB6C1D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C1D">
        <w:rPr>
          <w:rFonts w:ascii="Times New Roman" w:hAnsi="Times New Roman" w:cs="Times New Roman"/>
          <w:b/>
          <w:sz w:val="24"/>
          <w:szCs w:val="24"/>
        </w:rPr>
        <w:t>DO CALENDÁRIO</w:t>
      </w:r>
    </w:p>
    <w:p w:rsidR="008F4E88" w:rsidRPr="00946FDC" w:rsidRDefault="008F4E88" w:rsidP="00DB6C1D">
      <w:pPr>
        <w:pStyle w:val="Textodenotadefim"/>
        <w:numPr>
          <w:ilvl w:val="1"/>
          <w:numId w:val="20"/>
        </w:numPr>
        <w:spacing w:before="240" w:after="24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</w:pP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Período de apresentação da proposta será entre os dias 31 de outubro até às 23h59min, </w:t>
      </w:r>
      <w:r w:rsidRPr="00946FDC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do dia 30 de Novembro de 2015, através do endereço eletrônico </w:t>
      </w:r>
      <w:hyperlink r:id="rId8" w:history="1">
        <w:r w:rsidRPr="00946FDC">
          <w:rPr>
            <w:rStyle w:val="Hyperlink"/>
            <w:rFonts w:ascii="Times New Roman" w:eastAsia="SimSun" w:hAnsi="Times New Roman"/>
            <w:sz w:val="24"/>
            <w:szCs w:val="24"/>
            <w:lang w:val="pt-BR"/>
          </w:rPr>
          <w:t>http://www.rnsustentavel.rn.gov.br</w:t>
        </w:r>
      </w:hyperlink>
      <w:r w:rsidRPr="00946FDC">
        <w:rPr>
          <w:rFonts w:ascii="Times New Roman" w:eastAsia="SimSun" w:hAnsi="Times New Roman" w:cs="Times New Roman"/>
          <w:sz w:val="24"/>
          <w:szCs w:val="24"/>
          <w:lang w:val="pt-BR"/>
        </w:rPr>
        <w:t>.</w:t>
      </w: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As propostas</w:t>
      </w:r>
      <w:r w:rsidR="00F74854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deverão ser inseridas</w:t>
      </w: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Sistema de Monitoramento e Informação (SMI) do Projeto RN Sustentável, no endereço eletrônico acima citado e entregue na Unidade Executora Setorial (UES/SEEC)</w:t>
      </w:r>
      <w:r w:rsidR="00540FFF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>,</w:t>
      </w: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situada nas dependências da Secretaria Estadual de Educação no Centro Administrativo – Natal/RN;</w:t>
      </w:r>
    </w:p>
    <w:p w:rsidR="008F4E88" w:rsidRPr="00946FDC" w:rsidRDefault="008F4E88" w:rsidP="00DB6C1D">
      <w:pPr>
        <w:pStyle w:val="Textodenotadefim"/>
        <w:numPr>
          <w:ilvl w:val="1"/>
          <w:numId w:val="20"/>
        </w:numPr>
        <w:spacing w:before="240" w:after="24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</w:pP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Análise dos projetos – 02 de novembro a 14 de dezembro de 2015;</w:t>
      </w:r>
    </w:p>
    <w:p w:rsidR="008F4E88" w:rsidRPr="00946FDC" w:rsidRDefault="008F4E88" w:rsidP="00DB6C1D">
      <w:pPr>
        <w:pStyle w:val="Textodenotadefim"/>
        <w:numPr>
          <w:ilvl w:val="1"/>
          <w:numId w:val="20"/>
        </w:numPr>
        <w:spacing w:before="240" w:after="24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</w:pP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Divulgação do resultado final – 15 de dezembro de 2015; </w:t>
      </w:r>
    </w:p>
    <w:p w:rsidR="008F4E88" w:rsidRPr="00946FDC" w:rsidRDefault="008F4E88" w:rsidP="00DB6C1D">
      <w:pPr>
        <w:pStyle w:val="Textodenotadefim"/>
        <w:numPr>
          <w:ilvl w:val="1"/>
          <w:numId w:val="20"/>
        </w:numPr>
        <w:spacing w:before="240" w:after="24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</w:pP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Assinatura do Convênio – 28 de fevereiro de 2016;</w:t>
      </w:r>
    </w:p>
    <w:p w:rsidR="003D4416" w:rsidRPr="00946FDC" w:rsidRDefault="008F4E88" w:rsidP="00DB6C1D">
      <w:pPr>
        <w:pStyle w:val="Textodenotadefim"/>
        <w:numPr>
          <w:ilvl w:val="1"/>
          <w:numId w:val="20"/>
        </w:numPr>
        <w:spacing w:before="240" w:after="24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</w:pPr>
      <w:r w:rsidRPr="00946FDC">
        <w:rPr>
          <w:rFonts w:ascii="Times New Roman" w:eastAsia="SimSun" w:hAnsi="Times New Roman" w:cs="Times New Roman"/>
          <w:color w:val="000000"/>
          <w:sz w:val="24"/>
          <w:szCs w:val="24"/>
          <w:lang w:val="pt-BR"/>
        </w:rPr>
        <w:t xml:space="preserve"> Prestação de Contas – 01 a 30 de dezembro de 2016.</w:t>
      </w:r>
    </w:p>
    <w:p w:rsidR="004F5C9A" w:rsidRPr="00946FDC" w:rsidRDefault="004F5C9A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b/>
          <w:sz w:val="24"/>
          <w:szCs w:val="24"/>
        </w:rPr>
        <w:t>DA DOCUMENTAÇÃO</w:t>
      </w:r>
    </w:p>
    <w:p w:rsidR="0011517D" w:rsidRPr="00946FDC" w:rsidRDefault="0011517D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>Estatuto da Caixa Escolar</w:t>
      </w:r>
      <w:r>
        <w:rPr>
          <w:rFonts w:ascii="Times New Roman" w:hAnsi="Times New Roman" w:cs="Times New Roman"/>
          <w:sz w:val="24"/>
          <w:szCs w:val="24"/>
        </w:rPr>
        <w:t xml:space="preserve"> com averbação ou registro junto ao respectivo cartório e Visto do Advogado;</w:t>
      </w:r>
    </w:p>
    <w:p w:rsidR="0011517D" w:rsidRPr="00946FDC" w:rsidRDefault="0011517D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pacing w:val="-2"/>
          <w:sz w:val="24"/>
          <w:szCs w:val="24"/>
        </w:rPr>
        <w:t>Ata de eleição da diretoria e do conselho fiscal atual da Caixa Escolar, averbada e autenticada;</w:t>
      </w:r>
    </w:p>
    <w:p w:rsidR="0011517D" w:rsidRDefault="0011517D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Extrato da conta bancária criada exclusivamente para os recursos do Convênio;</w:t>
      </w:r>
    </w:p>
    <w:p w:rsidR="0011517D" w:rsidRDefault="0011517D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1517D">
        <w:rPr>
          <w:rFonts w:ascii="Times New Roman" w:hAnsi="Times New Roman" w:cs="Times New Roman"/>
          <w:sz w:val="24"/>
          <w:szCs w:val="24"/>
        </w:rPr>
        <w:t>NPJ;</w:t>
      </w:r>
    </w:p>
    <w:p w:rsidR="00FD53E6" w:rsidRDefault="0011517D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e RG e comprovante de residência do presidente, vice presidente</w:t>
      </w:r>
      <w:r w:rsidR="002A317F">
        <w:rPr>
          <w:rFonts w:ascii="Times New Roman" w:hAnsi="Times New Roman" w:cs="Times New Roman"/>
          <w:sz w:val="24"/>
          <w:szCs w:val="24"/>
        </w:rPr>
        <w:t>, e tesoureiro da Caixa Escolar;</w:t>
      </w:r>
    </w:p>
    <w:p w:rsidR="002A317F" w:rsidRPr="008736A3" w:rsidRDefault="002A317F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317F">
        <w:rPr>
          <w:rFonts w:ascii="Times New Roman" w:hAnsi="Times New Roman" w:cs="Times New Roman"/>
          <w:sz w:val="24"/>
          <w:szCs w:val="24"/>
        </w:rPr>
        <w:t>Cer</w:t>
      </w:r>
      <w:r w:rsidRPr="008736A3">
        <w:rPr>
          <w:rFonts w:ascii="Times New Roman" w:hAnsi="Times New Roman" w:cs="Times New Roman"/>
          <w:sz w:val="24"/>
          <w:szCs w:val="24"/>
        </w:rPr>
        <w:t>tidão de regularidade da CONTROL;</w:t>
      </w:r>
    </w:p>
    <w:p w:rsidR="002A317F" w:rsidRPr="008736A3" w:rsidRDefault="002A317F" w:rsidP="0011517D">
      <w:pPr>
        <w:pStyle w:val="PargrafodaLista"/>
        <w:numPr>
          <w:ilvl w:val="0"/>
          <w:numId w:val="1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Tributos Estaduais (Certidão PGE/SET).</w:t>
      </w:r>
    </w:p>
    <w:p w:rsidR="008736A3" w:rsidRDefault="008736A3" w:rsidP="008736A3">
      <w:pPr>
        <w:spacing w:before="24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736A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 caso de inadimplência com quaisquer destes Ó</w:t>
      </w: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rgãos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informados acima</w:t>
      </w:r>
      <w:r w:rsidR="00E10D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Caixa E</w:t>
      </w:r>
      <w:r w:rsidR="005D5C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colar 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UEx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ficará</w:t>
      </w: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impedi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de receber</w:t>
      </w: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</w:t>
      </w:r>
      <w:r w:rsidR="00E10D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repasse</w:t>
      </w:r>
      <w:r w:rsidR="00E10D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8736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dos recursos.</w:t>
      </w:r>
    </w:p>
    <w:p w:rsidR="00E10D61" w:rsidRPr="008736A3" w:rsidRDefault="00E10D61" w:rsidP="008736A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16" w:rsidRPr="00C54AE1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7F">
        <w:rPr>
          <w:rFonts w:ascii="Times New Roman" w:hAnsi="Times New Roman" w:cs="Times New Roman"/>
          <w:b/>
          <w:sz w:val="24"/>
          <w:szCs w:val="24"/>
        </w:rPr>
        <w:t>DO</w:t>
      </w:r>
      <w:r w:rsidRPr="00C54AE1">
        <w:rPr>
          <w:rFonts w:ascii="Times New Roman" w:hAnsi="Times New Roman" w:cs="Times New Roman"/>
          <w:b/>
          <w:sz w:val="24"/>
          <w:szCs w:val="24"/>
        </w:rPr>
        <w:t>S RECURSOS FINANCEIROS</w:t>
      </w:r>
    </w:p>
    <w:p w:rsidR="003D4416" w:rsidRPr="00946FDC" w:rsidRDefault="003D4416" w:rsidP="00577D1E">
      <w:pPr>
        <w:pStyle w:val="PargrafodaLista"/>
        <w:numPr>
          <w:ilvl w:val="0"/>
          <w:numId w:val="2"/>
        </w:numPr>
        <w:spacing w:before="240" w:after="240" w:line="240" w:lineRule="auto"/>
        <w:ind w:left="714" w:right="-23" w:hanging="357"/>
        <w:jc w:val="both"/>
        <w:rPr>
          <w:rFonts w:ascii="Times New Roman" w:eastAsia="SimSun" w:hAnsi="Times New Roman" w:cs="Times New Roman"/>
          <w:bCs/>
          <w:spacing w:val="-2"/>
          <w:sz w:val="24"/>
          <w:szCs w:val="24"/>
        </w:rPr>
      </w:pPr>
      <w:r w:rsidRPr="00946FDC">
        <w:rPr>
          <w:rFonts w:ascii="Times New Roman" w:eastAsia="SimSun" w:hAnsi="Times New Roman" w:cs="Times New Roman"/>
          <w:bCs/>
          <w:spacing w:val="-2"/>
          <w:sz w:val="24"/>
          <w:szCs w:val="24"/>
        </w:rPr>
        <w:t>Os recursos destinados a execução dos Projetos de Inovação Pedagógica (PIP) seguirá o perfil dos Estabelecimentos de Ensino da Rede Estadual, a saber:</w:t>
      </w:r>
    </w:p>
    <w:p w:rsidR="00F86D77" w:rsidRPr="00946FDC" w:rsidRDefault="00F86D77" w:rsidP="00F86D77">
      <w:pPr>
        <w:pStyle w:val="PargrafodaLista"/>
        <w:spacing w:before="35" w:after="0" w:line="240" w:lineRule="auto"/>
        <w:ind w:right="-20"/>
        <w:rPr>
          <w:rFonts w:ascii="Times New Roman" w:eastAsia="SimSun" w:hAnsi="Times New Roman" w:cs="Times New Roman"/>
          <w:bCs/>
          <w:spacing w:val="-2"/>
          <w:sz w:val="24"/>
          <w:szCs w:val="24"/>
        </w:rPr>
      </w:pPr>
    </w:p>
    <w:tbl>
      <w:tblPr>
        <w:tblStyle w:val="Tabelacomgrade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674"/>
      </w:tblGrid>
      <w:tr w:rsidR="0061049F" w:rsidRPr="00946FDC" w:rsidTr="00F74854">
        <w:tc>
          <w:tcPr>
            <w:tcW w:w="2835" w:type="dxa"/>
            <w:shd w:val="clear" w:color="auto" w:fill="FDE9D9" w:themeFill="accent6" w:themeFillTint="33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Escolas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Parâmetro</w:t>
            </w:r>
          </w:p>
        </w:tc>
        <w:tc>
          <w:tcPr>
            <w:tcW w:w="2674" w:type="dxa"/>
            <w:shd w:val="clear" w:color="auto" w:fill="FDE9D9" w:themeFill="accent6" w:themeFillTint="33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b/>
                <w:sz w:val="24"/>
                <w:szCs w:val="24"/>
              </w:rPr>
              <w:t>Recursos</w:t>
            </w:r>
          </w:p>
        </w:tc>
      </w:tr>
      <w:tr w:rsidR="0061049F" w:rsidRPr="00946FDC" w:rsidTr="00F74854">
        <w:tc>
          <w:tcPr>
            <w:tcW w:w="2835" w:type="dxa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1 turma</w:t>
            </w:r>
          </w:p>
        </w:tc>
        <w:tc>
          <w:tcPr>
            <w:tcW w:w="2977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</w:t>
            </w:r>
          </w:p>
        </w:tc>
        <w:tc>
          <w:tcPr>
            <w:tcW w:w="2674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</w:t>
            </w:r>
          </w:p>
        </w:tc>
      </w:tr>
      <w:tr w:rsidR="0061049F" w:rsidRPr="00946FDC" w:rsidTr="00F74854">
        <w:tc>
          <w:tcPr>
            <w:tcW w:w="2835" w:type="dxa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2 turmas</w:t>
            </w:r>
          </w:p>
        </w:tc>
        <w:tc>
          <w:tcPr>
            <w:tcW w:w="2977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 + 20%</w:t>
            </w:r>
          </w:p>
        </w:tc>
        <w:tc>
          <w:tcPr>
            <w:tcW w:w="2674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R$ 36.000,00</w:t>
            </w:r>
          </w:p>
        </w:tc>
      </w:tr>
      <w:tr w:rsidR="0061049F" w:rsidRPr="00946FDC" w:rsidTr="00F74854">
        <w:tc>
          <w:tcPr>
            <w:tcW w:w="2835" w:type="dxa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3 turmas</w:t>
            </w:r>
          </w:p>
        </w:tc>
        <w:tc>
          <w:tcPr>
            <w:tcW w:w="2977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 + 30%</w:t>
            </w:r>
          </w:p>
        </w:tc>
        <w:tc>
          <w:tcPr>
            <w:tcW w:w="2674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R$ 39.000,00</w:t>
            </w:r>
          </w:p>
        </w:tc>
      </w:tr>
      <w:tr w:rsidR="0061049F" w:rsidRPr="00946FDC" w:rsidTr="00F74854">
        <w:tc>
          <w:tcPr>
            <w:tcW w:w="2835" w:type="dxa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4 turmas</w:t>
            </w:r>
          </w:p>
        </w:tc>
        <w:tc>
          <w:tcPr>
            <w:tcW w:w="2977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 + 40%</w:t>
            </w:r>
          </w:p>
        </w:tc>
        <w:tc>
          <w:tcPr>
            <w:tcW w:w="2674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R$ 42.000,00</w:t>
            </w:r>
          </w:p>
        </w:tc>
      </w:tr>
      <w:tr w:rsidR="0061049F" w:rsidRPr="00946FDC" w:rsidTr="00F74854">
        <w:tc>
          <w:tcPr>
            <w:tcW w:w="2835" w:type="dxa"/>
          </w:tcPr>
          <w:p w:rsidR="0061049F" w:rsidRPr="00946FDC" w:rsidRDefault="0061049F" w:rsidP="0057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5 turmas ou mais</w:t>
            </w:r>
          </w:p>
        </w:tc>
        <w:tc>
          <w:tcPr>
            <w:tcW w:w="2977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R$ 30.000,00 + 50%</w:t>
            </w:r>
          </w:p>
        </w:tc>
        <w:tc>
          <w:tcPr>
            <w:tcW w:w="2674" w:type="dxa"/>
          </w:tcPr>
          <w:p w:rsidR="0061049F" w:rsidRPr="00946FDC" w:rsidRDefault="0061049F" w:rsidP="0057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DC">
              <w:rPr>
                <w:rFonts w:ascii="Times New Roman" w:hAnsi="Times New Roman" w:cs="Times New Roman"/>
                <w:sz w:val="24"/>
                <w:szCs w:val="24"/>
              </w:rPr>
              <w:t>R$ 45.000,00</w:t>
            </w:r>
          </w:p>
        </w:tc>
      </w:tr>
    </w:tbl>
    <w:p w:rsidR="00854F33" w:rsidRPr="00854F33" w:rsidRDefault="00930A7F" w:rsidP="003D441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33">
        <w:rPr>
          <w:rFonts w:ascii="Times New Roman" w:hAnsi="Times New Roman" w:cs="Times New Roman"/>
          <w:sz w:val="24"/>
          <w:szCs w:val="24"/>
        </w:rPr>
        <w:t>Os recu</w:t>
      </w:r>
      <w:r w:rsidR="000555A4" w:rsidRPr="00854F33">
        <w:rPr>
          <w:rFonts w:ascii="Times New Roman" w:hAnsi="Times New Roman" w:cs="Times New Roman"/>
          <w:sz w:val="24"/>
          <w:szCs w:val="24"/>
        </w:rPr>
        <w:t>rsos financeiros destinados ao R</w:t>
      </w:r>
      <w:r w:rsidRPr="00854F33">
        <w:rPr>
          <w:rFonts w:ascii="Times New Roman" w:hAnsi="Times New Roman" w:cs="Times New Roman"/>
          <w:sz w:val="24"/>
          <w:szCs w:val="24"/>
        </w:rPr>
        <w:t xml:space="preserve">epasse </w:t>
      </w:r>
      <w:r w:rsidR="00854F33" w:rsidRPr="00854F33">
        <w:rPr>
          <w:rFonts w:ascii="Times New Roman" w:hAnsi="Times New Roman" w:cs="Times New Roman"/>
          <w:sz w:val="24"/>
          <w:szCs w:val="24"/>
        </w:rPr>
        <w:t>aos Caixas escolares</w:t>
      </w:r>
      <w:r w:rsidR="001711C6" w:rsidRPr="00854F33">
        <w:rPr>
          <w:rFonts w:ascii="Times New Roman" w:hAnsi="Times New Roman" w:cs="Times New Roman"/>
          <w:sz w:val="24"/>
          <w:szCs w:val="24"/>
        </w:rPr>
        <w:t xml:space="preserve"> são</w:t>
      </w:r>
      <w:r w:rsidR="009A332D" w:rsidRPr="00854F33">
        <w:rPr>
          <w:rFonts w:ascii="Times New Roman" w:hAnsi="Times New Roman" w:cs="Times New Roman"/>
          <w:sz w:val="24"/>
          <w:szCs w:val="24"/>
        </w:rPr>
        <w:t xml:space="preserve"> </w:t>
      </w:r>
      <w:r w:rsidR="00854F33" w:rsidRPr="00854F33">
        <w:rPr>
          <w:rFonts w:ascii="Times New Roman" w:hAnsi="Times New Roman" w:cs="Times New Roman"/>
          <w:sz w:val="24"/>
          <w:szCs w:val="24"/>
        </w:rPr>
        <w:t>oriundos do Projeto RN Sustentável, objeto do Acordo de Empréstimo 8276-BR</w:t>
      </w:r>
      <w:r w:rsidR="001711C6">
        <w:rPr>
          <w:rFonts w:ascii="Times New Roman" w:hAnsi="Times New Roman" w:cs="Times New Roman"/>
          <w:sz w:val="24"/>
          <w:szCs w:val="24"/>
        </w:rPr>
        <w:t>,</w:t>
      </w:r>
      <w:r w:rsidR="00854F33" w:rsidRPr="00854F33">
        <w:rPr>
          <w:rFonts w:ascii="Times New Roman" w:hAnsi="Times New Roman" w:cs="Times New Roman"/>
          <w:sz w:val="24"/>
          <w:szCs w:val="24"/>
        </w:rPr>
        <w:t xml:space="preserve"> </w:t>
      </w:r>
      <w:r w:rsidR="000E5F26">
        <w:rPr>
          <w:rFonts w:ascii="Times New Roman" w:hAnsi="Times New Roman" w:cs="Times New Roman"/>
          <w:sz w:val="24"/>
          <w:szCs w:val="24"/>
        </w:rPr>
        <w:t>estando</w:t>
      </w:r>
      <w:r w:rsidR="009A332D" w:rsidRPr="00854F33">
        <w:rPr>
          <w:rFonts w:ascii="Times New Roman" w:hAnsi="Times New Roman" w:cs="Times New Roman"/>
          <w:sz w:val="24"/>
          <w:szCs w:val="24"/>
        </w:rPr>
        <w:t xml:space="preserve"> </w:t>
      </w:r>
      <w:r w:rsidR="00951358" w:rsidRPr="00854F33">
        <w:rPr>
          <w:rFonts w:ascii="Times New Roman" w:hAnsi="Times New Roman" w:cs="Times New Roman"/>
          <w:sz w:val="24"/>
          <w:szCs w:val="24"/>
        </w:rPr>
        <w:t>disponíveis na F</w:t>
      </w:r>
      <w:r w:rsidR="009A332D" w:rsidRPr="00854F33">
        <w:rPr>
          <w:rFonts w:ascii="Times New Roman" w:hAnsi="Times New Roman" w:cs="Times New Roman"/>
          <w:sz w:val="24"/>
          <w:szCs w:val="24"/>
        </w:rPr>
        <w:t xml:space="preserve">onte 148 – </w:t>
      </w:r>
      <w:r w:rsidR="00F77275" w:rsidRPr="00854F33">
        <w:rPr>
          <w:rFonts w:ascii="Times New Roman" w:hAnsi="Times New Roman" w:cs="Times New Roman"/>
          <w:sz w:val="24"/>
          <w:szCs w:val="24"/>
        </w:rPr>
        <w:t>Programa 1903</w:t>
      </w:r>
      <w:r w:rsidR="00350D44" w:rsidRPr="00854F33">
        <w:rPr>
          <w:rFonts w:ascii="Times New Roman" w:hAnsi="Times New Roman" w:cs="Times New Roman"/>
          <w:sz w:val="24"/>
          <w:szCs w:val="24"/>
        </w:rPr>
        <w:t xml:space="preserve"> - </w:t>
      </w:r>
      <w:r w:rsidR="00F77275" w:rsidRPr="00854F33">
        <w:rPr>
          <w:rFonts w:ascii="Times New Roman" w:hAnsi="Times New Roman" w:cs="Times New Roman"/>
          <w:sz w:val="24"/>
          <w:szCs w:val="24"/>
        </w:rPr>
        <w:t xml:space="preserve">Ação – 11853 - </w:t>
      </w:r>
      <w:r w:rsidR="009A332D" w:rsidRPr="00854F33">
        <w:rPr>
          <w:rFonts w:ascii="Times New Roman" w:hAnsi="Times New Roman" w:cs="Times New Roman"/>
          <w:sz w:val="24"/>
          <w:szCs w:val="24"/>
        </w:rPr>
        <w:t>dotação orçamentária</w:t>
      </w:r>
      <w:r w:rsidR="00854F33" w:rsidRPr="00854F33">
        <w:rPr>
          <w:rFonts w:ascii="Times New Roman" w:hAnsi="Times New Roman" w:cs="Times New Roman"/>
          <w:sz w:val="24"/>
          <w:szCs w:val="24"/>
        </w:rPr>
        <w:t>: (GESTÃO DO PROJETO INTEGRADO DE DESENVOLVIMENTO SUSTENTÁVEL),</w:t>
      </w:r>
      <w:r w:rsidR="009A332D" w:rsidRPr="00854F33">
        <w:rPr>
          <w:rFonts w:ascii="Times New Roman" w:hAnsi="Times New Roman" w:cs="Times New Roman"/>
          <w:sz w:val="24"/>
          <w:szCs w:val="24"/>
        </w:rPr>
        <w:t xml:space="preserve"> </w:t>
      </w:r>
      <w:r w:rsidR="00854F33" w:rsidRPr="00854F33">
        <w:rPr>
          <w:rFonts w:ascii="Times New Roman" w:hAnsi="Times New Roman" w:cs="Times New Roman"/>
          <w:sz w:val="24"/>
          <w:szCs w:val="24"/>
        </w:rPr>
        <w:t>19.131.04.125.190</w:t>
      </w:r>
      <w:r w:rsidR="0004745E">
        <w:rPr>
          <w:rFonts w:ascii="Times New Roman" w:hAnsi="Times New Roman" w:cs="Times New Roman"/>
          <w:sz w:val="24"/>
          <w:szCs w:val="24"/>
        </w:rPr>
        <w:t>3</w:t>
      </w:r>
      <w:r w:rsidR="00540FFF">
        <w:rPr>
          <w:rFonts w:ascii="Times New Roman" w:hAnsi="Times New Roman" w:cs="Times New Roman"/>
          <w:sz w:val="24"/>
          <w:szCs w:val="24"/>
        </w:rPr>
        <w:t>, no Elemento de Despesa nº 44.50.42 (Auxílios).</w:t>
      </w:r>
    </w:p>
    <w:p w:rsidR="00B139E2" w:rsidRDefault="00D91935" w:rsidP="00577D1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33">
        <w:rPr>
          <w:rFonts w:ascii="Times New Roman" w:hAnsi="Times New Roman" w:cs="Times New Roman"/>
          <w:sz w:val="24"/>
          <w:szCs w:val="24"/>
        </w:rPr>
        <w:t xml:space="preserve">O </w:t>
      </w:r>
      <w:r w:rsidR="00350D44" w:rsidRPr="00854F33">
        <w:rPr>
          <w:rFonts w:ascii="Times New Roman" w:hAnsi="Times New Roman" w:cs="Times New Roman"/>
          <w:sz w:val="24"/>
          <w:szCs w:val="24"/>
        </w:rPr>
        <w:t>volu</w:t>
      </w:r>
      <w:r w:rsidRPr="00854F33">
        <w:rPr>
          <w:rFonts w:ascii="Times New Roman" w:hAnsi="Times New Roman" w:cs="Times New Roman"/>
          <w:sz w:val="24"/>
          <w:szCs w:val="24"/>
        </w:rPr>
        <w:t>me de recurso</w:t>
      </w:r>
      <w:r w:rsidR="00350D44" w:rsidRPr="00854F33">
        <w:rPr>
          <w:rFonts w:ascii="Times New Roman" w:hAnsi="Times New Roman" w:cs="Times New Roman"/>
          <w:sz w:val="24"/>
          <w:szCs w:val="24"/>
        </w:rPr>
        <w:t>s</w:t>
      </w:r>
      <w:r w:rsidR="001711C6">
        <w:rPr>
          <w:rFonts w:ascii="Times New Roman" w:hAnsi="Times New Roman" w:cs="Times New Roman"/>
          <w:sz w:val="24"/>
          <w:szCs w:val="24"/>
        </w:rPr>
        <w:t xml:space="preserve"> desenvolvidos para esta Edição</w:t>
      </w:r>
      <w:r w:rsidRPr="00854F33">
        <w:rPr>
          <w:rFonts w:ascii="Times New Roman" w:hAnsi="Times New Roman" w:cs="Times New Roman"/>
          <w:sz w:val="24"/>
          <w:szCs w:val="24"/>
        </w:rPr>
        <w:t xml:space="preserve"> </w:t>
      </w:r>
      <w:r w:rsidR="0011517D">
        <w:rPr>
          <w:rFonts w:ascii="Times New Roman" w:hAnsi="Times New Roman" w:cs="Times New Roman"/>
          <w:sz w:val="24"/>
          <w:szCs w:val="24"/>
        </w:rPr>
        <w:t>está estimado</w:t>
      </w:r>
      <w:r w:rsidRPr="00854F33">
        <w:rPr>
          <w:rFonts w:ascii="Times New Roman" w:hAnsi="Times New Roman" w:cs="Times New Roman"/>
          <w:sz w:val="24"/>
          <w:szCs w:val="24"/>
        </w:rPr>
        <w:t xml:space="preserve"> na ord</w:t>
      </w:r>
      <w:r w:rsidR="00B55206">
        <w:rPr>
          <w:rFonts w:ascii="Times New Roman" w:hAnsi="Times New Roman" w:cs="Times New Roman"/>
          <w:sz w:val="24"/>
          <w:szCs w:val="24"/>
        </w:rPr>
        <w:t xml:space="preserve">em de </w:t>
      </w:r>
      <w:r w:rsidRPr="00910F14">
        <w:rPr>
          <w:rFonts w:ascii="Times New Roman" w:hAnsi="Times New Roman" w:cs="Times New Roman"/>
          <w:sz w:val="24"/>
          <w:szCs w:val="24"/>
        </w:rPr>
        <w:t xml:space="preserve">R$ </w:t>
      </w:r>
      <w:r w:rsidR="00854F33" w:rsidRPr="00910F14">
        <w:rPr>
          <w:rFonts w:ascii="Times New Roman" w:hAnsi="Times New Roman" w:cs="Times New Roman"/>
          <w:sz w:val="24"/>
          <w:szCs w:val="24"/>
        </w:rPr>
        <w:t>4</w:t>
      </w:r>
      <w:r w:rsidRPr="00910F14">
        <w:rPr>
          <w:rFonts w:ascii="Times New Roman" w:hAnsi="Times New Roman" w:cs="Times New Roman"/>
          <w:sz w:val="24"/>
          <w:szCs w:val="24"/>
        </w:rPr>
        <w:t>.</w:t>
      </w:r>
      <w:r w:rsidR="00910F14" w:rsidRPr="00910F14">
        <w:rPr>
          <w:rFonts w:ascii="Times New Roman" w:hAnsi="Times New Roman" w:cs="Times New Roman"/>
          <w:sz w:val="24"/>
          <w:szCs w:val="24"/>
        </w:rPr>
        <w:t>941</w:t>
      </w:r>
      <w:r w:rsidRPr="00910F14">
        <w:rPr>
          <w:rFonts w:ascii="Times New Roman" w:hAnsi="Times New Roman" w:cs="Times New Roman"/>
          <w:sz w:val="24"/>
          <w:szCs w:val="24"/>
        </w:rPr>
        <w:t>.000,00</w:t>
      </w:r>
      <w:r w:rsidR="00350D44" w:rsidRPr="00910F14">
        <w:rPr>
          <w:rFonts w:ascii="Times New Roman" w:hAnsi="Times New Roman" w:cs="Times New Roman"/>
          <w:sz w:val="24"/>
          <w:szCs w:val="24"/>
        </w:rPr>
        <w:t>.</w:t>
      </w:r>
    </w:p>
    <w:p w:rsidR="00B55206" w:rsidRDefault="00B55206" w:rsidP="00577D1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será concedida a suplementação de recursos para fazer frente a despesas adicionais. Qualquer acréscimo de gastos no PIP será de responsabilidade de Entidade proponente.</w:t>
      </w:r>
    </w:p>
    <w:p w:rsidR="00B55206" w:rsidRPr="00854F33" w:rsidRDefault="00B55206" w:rsidP="00577D1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bens e equipamentos financiados com recursos repassados por meio deste Edital passarão a integrar o patrimônio da Entidade beneficiária.</w:t>
      </w:r>
    </w:p>
    <w:p w:rsidR="003D4416" w:rsidRPr="00946FDC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 xml:space="preserve"> </w:t>
      </w:r>
      <w:r w:rsidRPr="00946FDC">
        <w:rPr>
          <w:rFonts w:ascii="Times New Roman" w:hAnsi="Times New Roman" w:cs="Times New Roman"/>
          <w:b/>
          <w:sz w:val="24"/>
          <w:szCs w:val="24"/>
        </w:rPr>
        <w:t xml:space="preserve">DO REPASSE </w:t>
      </w:r>
    </w:p>
    <w:p w:rsidR="00047D86" w:rsidRDefault="003D4416" w:rsidP="00577D1E">
      <w:pPr>
        <w:spacing w:before="240" w:after="24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O repasse dos recursos serão efetivados mediante adesão de Convênio, por meio de transferência de recursos financeiros às Unidades Executoras (</w:t>
      </w:r>
      <w:proofErr w:type="spellStart"/>
      <w:r w:rsidRPr="00946FDC">
        <w:rPr>
          <w:rFonts w:ascii="Times New Roman" w:eastAsia="SimSun" w:hAnsi="Times New Roman" w:cs="Times New Roman"/>
          <w:sz w:val="24"/>
          <w:szCs w:val="24"/>
        </w:rPr>
        <w:t>UEx</w:t>
      </w:r>
      <w:proofErr w:type="spellEnd"/>
      <w:r w:rsidRPr="00946FDC">
        <w:rPr>
          <w:rFonts w:ascii="Times New Roman" w:eastAsia="SimSun" w:hAnsi="Times New Roman" w:cs="Times New Roman"/>
          <w:sz w:val="24"/>
          <w:szCs w:val="24"/>
        </w:rPr>
        <w:t>/Caixa Escolar) para fins específicos dos PIP, aprovados pela Comissão de An</w:t>
      </w:r>
      <w:r w:rsidR="004D536B" w:rsidRPr="00946FDC">
        <w:rPr>
          <w:rFonts w:ascii="Times New Roman" w:eastAsia="SimSun" w:hAnsi="Times New Roman" w:cs="Times New Roman"/>
          <w:sz w:val="24"/>
          <w:szCs w:val="24"/>
        </w:rPr>
        <w:t>áli</w:t>
      </w:r>
      <w:r w:rsidR="00F62D95" w:rsidRPr="00946FDC">
        <w:rPr>
          <w:rFonts w:ascii="Times New Roman" w:eastAsia="SimSun" w:hAnsi="Times New Roman" w:cs="Times New Roman"/>
          <w:sz w:val="24"/>
          <w:szCs w:val="24"/>
        </w:rPr>
        <w:t>se e Avaliação</w:t>
      </w:r>
      <w:r w:rsidR="00C54AE1" w:rsidRPr="00946FDC">
        <w:rPr>
          <w:rFonts w:ascii="Times New Roman" w:eastAsia="SimSun" w:hAnsi="Times New Roman" w:cs="Times New Roman"/>
          <w:sz w:val="24"/>
          <w:szCs w:val="24"/>
        </w:rPr>
        <w:t>,</w:t>
      </w:r>
      <w:r w:rsidR="00F62D95" w:rsidRPr="00946FDC">
        <w:rPr>
          <w:rFonts w:ascii="Times New Roman" w:eastAsia="SimSun" w:hAnsi="Times New Roman" w:cs="Times New Roman"/>
          <w:sz w:val="24"/>
          <w:szCs w:val="24"/>
        </w:rPr>
        <w:t xml:space="preserve"> realizada pelos O</w:t>
      </w:r>
      <w:r w:rsidR="004D536B" w:rsidRPr="00946FDC">
        <w:rPr>
          <w:rFonts w:ascii="Times New Roman" w:eastAsia="SimSun" w:hAnsi="Times New Roman" w:cs="Times New Roman"/>
          <w:sz w:val="24"/>
          <w:szCs w:val="24"/>
        </w:rPr>
        <w:t>r</w:t>
      </w:r>
      <w:r w:rsidR="00F62D95" w:rsidRPr="00946FDC">
        <w:rPr>
          <w:rFonts w:ascii="Times New Roman" w:eastAsia="SimSun" w:hAnsi="Times New Roman" w:cs="Times New Roman"/>
          <w:sz w:val="24"/>
          <w:szCs w:val="24"/>
        </w:rPr>
        <w:t>ientad</w:t>
      </w:r>
      <w:r w:rsidR="004D536B" w:rsidRPr="00946FDC">
        <w:rPr>
          <w:rFonts w:ascii="Times New Roman" w:eastAsia="SimSun" w:hAnsi="Times New Roman" w:cs="Times New Roman"/>
          <w:sz w:val="24"/>
          <w:szCs w:val="24"/>
        </w:rPr>
        <w:t>ores PIP e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 Unidade Executa Setorial da SEEC, vinculada </w:t>
      </w:r>
      <w:r w:rsidR="00B55206" w:rsidRPr="00946FDC">
        <w:rPr>
          <w:rFonts w:ascii="Times New Roman" w:eastAsia="SimSun" w:hAnsi="Times New Roman" w:cs="Times New Roman"/>
          <w:sz w:val="24"/>
          <w:szCs w:val="24"/>
        </w:rPr>
        <w:t>à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 Secretaria de </w:t>
      </w:r>
      <w:r w:rsidR="00B55206">
        <w:rPr>
          <w:rFonts w:ascii="Times New Roman" w:eastAsia="SimSun" w:hAnsi="Times New Roman" w:cs="Times New Roman"/>
          <w:sz w:val="24"/>
          <w:szCs w:val="24"/>
        </w:rPr>
        <w:t xml:space="preserve">Estado do 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Planejamento </w:t>
      </w:r>
      <w:r w:rsidR="00B55206">
        <w:rPr>
          <w:rFonts w:ascii="Times New Roman" w:eastAsia="SimSun" w:hAnsi="Times New Roman" w:cs="Times New Roman"/>
          <w:sz w:val="24"/>
          <w:szCs w:val="24"/>
        </w:rPr>
        <w:t xml:space="preserve">e das Finanças </w:t>
      </w:r>
      <w:r w:rsidRPr="00946FDC">
        <w:rPr>
          <w:rFonts w:ascii="Times New Roman" w:eastAsia="SimSun" w:hAnsi="Times New Roman" w:cs="Times New Roman"/>
          <w:sz w:val="24"/>
          <w:szCs w:val="24"/>
        </w:rPr>
        <w:t>(SEPLAN).</w:t>
      </w:r>
    </w:p>
    <w:p w:rsidR="003D4416" w:rsidRPr="00946FDC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b/>
          <w:sz w:val="24"/>
          <w:szCs w:val="24"/>
        </w:rPr>
        <w:t xml:space="preserve">DA PRESTAÇÃO DE CONTAS </w:t>
      </w:r>
    </w:p>
    <w:p w:rsidR="003D4416" w:rsidRPr="00946FDC" w:rsidRDefault="003D4416" w:rsidP="00577D1E">
      <w:pPr>
        <w:spacing w:before="240" w:after="24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A prestação de Contas dos investimentos referentes às despesas elegíveis do Projeto de Inovação Pedagó</w:t>
      </w:r>
      <w:r w:rsidR="002829BE" w:rsidRPr="00946FDC">
        <w:rPr>
          <w:rFonts w:ascii="Times New Roman" w:eastAsia="SimSun" w:hAnsi="Times New Roman" w:cs="Times New Roman"/>
          <w:sz w:val="24"/>
          <w:szCs w:val="24"/>
        </w:rPr>
        <w:t>gica (PIP) será apresentada até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 30 dias </w:t>
      </w:r>
      <w:r w:rsidR="002829BE" w:rsidRPr="00946FDC">
        <w:rPr>
          <w:rFonts w:ascii="Times New Roman" w:eastAsia="SimSun" w:hAnsi="Times New Roman" w:cs="Times New Roman"/>
          <w:sz w:val="24"/>
          <w:szCs w:val="24"/>
        </w:rPr>
        <w:t>após a conclusão da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 execução do Projeto</w:t>
      </w:r>
      <w:r w:rsidR="002829BE" w:rsidRPr="00946FDC">
        <w:rPr>
          <w:rFonts w:ascii="Times New Roman" w:eastAsia="SimSun" w:hAnsi="Times New Roman" w:cs="Times New Roman"/>
          <w:sz w:val="24"/>
          <w:szCs w:val="24"/>
        </w:rPr>
        <w:t>,</w:t>
      </w:r>
      <w:r w:rsidRPr="00946FDC">
        <w:rPr>
          <w:rFonts w:ascii="Times New Roman" w:eastAsia="SimSun" w:hAnsi="Times New Roman" w:cs="Times New Roman"/>
          <w:sz w:val="24"/>
          <w:szCs w:val="24"/>
        </w:rPr>
        <w:t xml:space="preserve"> considerando todas as orientações realizadas pelos técnicos da SEEC, mediante a apresentação da documentação </w:t>
      </w:r>
      <w:r w:rsidR="004B6DD8" w:rsidRPr="00946FDC">
        <w:rPr>
          <w:rFonts w:ascii="Times New Roman" w:eastAsia="SimSun" w:hAnsi="Times New Roman" w:cs="Times New Roman"/>
          <w:sz w:val="24"/>
          <w:szCs w:val="24"/>
        </w:rPr>
        <w:t>abaixo relacionada</w:t>
      </w:r>
      <w:r w:rsidRPr="00946FDC">
        <w:rPr>
          <w:rFonts w:ascii="Times New Roman" w:eastAsia="SimSun" w:hAnsi="Times New Roman" w:cs="Times New Roman"/>
          <w:sz w:val="24"/>
          <w:szCs w:val="24"/>
        </w:rPr>
        <w:t>: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Ofício de Encaminhamento;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Demonstrativo da Despesa;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Cópia do Projeto;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Pesquisas de Preços;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Consolidação das pesquisas (cópia da ata do registro do resultado da consolidação);</w:t>
      </w:r>
    </w:p>
    <w:p w:rsidR="003D4416" w:rsidRPr="00946FDC" w:rsidRDefault="003D4416" w:rsidP="00577D1E">
      <w:pPr>
        <w:numPr>
          <w:ilvl w:val="0"/>
          <w:numId w:val="7"/>
        </w:numPr>
        <w:spacing w:before="240" w:after="240" w:line="240" w:lineRule="auto"/>
        <w:ind w:left="35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Notas Fiscais – eletrônica (ICMS); Certidões de legalidade da Empresa, Recibo, Cópia do cheque.</w:t>
      </w:r>
    </w:p>
    <w:p w:rsidR="003D4416" w:rsidRPr="00946FDC" w:rsidRDefault="003D4416" w:rsidP="00577D1E">
      <w:pPr>
        <w:spacing w:before="240" w:after="24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7. Nota Fiscal de Serviço - Certidões de legalidade da Empresa, Recibo, Cópia do cheque;</w:t>
      </w:r>
    </w:p>
    <w:p w:rsidR="00577D1E" w:rsidRDefault="003D4416" w:rsidP="00577D1E">
      <w:pPr>
        <w:spacing w:before="240" w:after="24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8. Recibo de quitação Pessoa Física - Cópia do cheque</w:t>
      </w:r>
    </w:p>
    <w:p w:rsidR="003D4416" w:rsidRPr="00946FDC" w:rsidRDefault="003D4416" w:rsidP="00577D1E">
      <w:pPr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eastAsia="SimSun" w:hAnsi="Times New Roman" w:cs="Times New Roman"/>
          <w:sz w:val="24"/>
          <w:szCs w:val="24"/>
        </w:rPr>
        <w:t>9 Parecer do Conselho Fiscal da Unidade Executora do Caixa Escolar.</w:t>
      </w:r>
    </w:p>
    <w:p w:rsidR="003D4416" w:rsidRPr="00946FDC" w:rsidRDefault="003D4416" w:rsidP="00047D86">
      <w:pPr>
        <w:pStyle w:val="PargrafodaLista"/>
        <w:numPr>
          <w:ilvl w:val="0"/>
          <w:numId w:val="4"/>
        </w:numPr>
        <w:shd w:val="clear" w:color="auto" w:fill="BFBFBF" w:themeFill="background1" w:themeFillShade="BF"/>
        <w:spacing w:before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DC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:rsidR="00DC33FB" w:rsidRPr="00946FDC" w:rsidRDefault="003D4416" w:rsidP="00AE2B0D">
      <w:pPr>
        <w:pStyle w:val="PargrafodaLista"/>
        <w:numPr>
          <w:ilvl w:val="0"/>
          <w:numId w:val="3"/>
        </w:numPr>
        <w:spacing w:before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 xml:space="preserve">A escola integrante </w:t>
      </w:r>
      <w:r w:rsidR="00DF5435" w:rsidRPr="00946FDC">
        <w:rPr>
          <w:rFonts w:ascii="Times New Roman" w:hAnsi="Times New Roman" w:cs="Times New Roman"/>
          <w:sz w:val="24"/>
          <w:szCs w:val="24"/>
        </w:rPr>
        <w:t>deve</w:t>
      </w:r>
      <w:r w:rsidR="003D571B" w:rsidRPr="00946FDC">
        <w:rPr>
          <w:rFonts w:ascii="Times New Roman" w:hAnsi="Times New Roman" w:cs="Times New Roman"/>
          <w:sz w:val="24"/>
          <w:szCs w:val="24"/>
        </w:rPr>
        <w:t>rá está contida na lista das 1</w:t>
      </w:r>
      <w:r w:rsidR="00841860">
        <w:rPr>
          <w:rFonts w:ascii="Times New Roman" w:hAnsi="Times New Roman" w:cs="Times New Roman"/>
          <w:sz w:val="24"/>
          <w:szCs w:val="24"/>
        </w:rPr>
        <w:t>30</w:t>
      </w:r>
      <w:r w:rsidR="00DF5435" w:rsidRPr="00946FDC">
        <w:rPr>
          <w:rFonts w:ascii="Times New Roman" w:hAnsi="Times New Roman" w:cs="Times New Roman"/>
          <w:sz w:val="24"/>
          <w:szCs w:val="24"/>
        </w:rPr>
        <w:t xml:space="preserve"> escolas cont</w:t>
      </w:r>
      <w:r w:rsidR="002906A1" w:rsidRPr="00946FDC">
        <w:rPr>
          <w:rFonts w:ascii="Times New Roman" w:hAnsi="Times New Roman" w:cs="Times New Roman"/>
          <w:sz w:val="24"/>
          <w:szCs w:val="24"/>
        </w:rPr>
        <w:t xml:space="preserve">empladas </w:t>
      </w:r>
      <w:r w:rsidR="003D571B" w:rsidRPr="00946FDC">
        <w:rPr>
          <w:rFonts w:ascii="Times New Roman" w:hAnsi="Times New Roman" w:cs="Times New Roman"/>
          <w:sz w:val="24"/>
          <w:szCs w:val="24"/>
        </w:rPr>
        <w:t>no sorteio</w:t>
      </w:r>
      <w:r w:rsidR="002906A1" w:rsidRPr="00946FDC">
        <w:rPr>
          <w:rFonts w:ascii="Times New Roman" w:hAnsi="Times New Roman" w:cs="Times New Roman"/>
          <w:sz w:val="24"/>
          <w:szCs w:val="24"/>
        </w:rPr>
        <w:t xml:space="preserve"> </w:t>
      </w:r>
      <w:r w:rsidR="003D571B" w:rsidRPr="00946FDC">
        <w:rPr>
          <w:rFonts w:ascii="Times New Roman" w:hAnsi="Times New Roman" w:cs="Times New Roman"/>
          <w:sz w:val="24"/>
          <w:szCs w:val="24"/>
        </w:rPr>
        <w:t>d</w:t>
      </w:r>
      <w:r w:rsidR="002906A1" w:rsidRPr="00946FDC">
        <w:rPr>
          <w:rFonts w:ascii="Times New Roman" w:hAnsi="Times New Roman" w:cs="Times New Roman"/>
          <w:sz w:val="24"/>
          <w:szCs w:val="24"/>
        </w:rPr>
        <w:t>est</w:t>
      </w:r>
      <w:r w:rsidR="00841860">
        <w:rPr>
          <w:rFonts w:ascii="Times New Roman" w:hAnsi="Times New Roman" w:cs="Times New Roman"/>
          <w:sz w:val="24"/>
          <w:szCs w:val="24"/>
        </w:rPr>
        <w:t>a 2ª Edição</w:t>
      </w:r>
      <w:r w:rsidR="00AD2D2C" w:rsidRPr="00946FDC">
        <w:rPr>
          <w:rFonts w:ascii="Times New Roman" w:hAnsi="Times New Roman" w:cs="Times New Roman"/>
          <w:sz w:val="24"/>
          <w:szCs w:val="24"/>
        </w:rPr>
        <w:t xml:space="preserve"> (anexa)</w:t>
      </w:r>
      <w:r w:rsidR="002906A1" w:rsidRPr="00946FDC">
        <w:rPr>
          <w:rFonts w:ascii="Times New Roman" w:hAnsi="Times New Roman" w:cs="Times New Roman"/>
          <w:sz w:val="24"/>
          <w:szCs w:val="24"/>
        </w:rPr>
        <w:t>, bem como ter</w:t>
      </w:r>
      <w:r w:rsidRPr="00946FDC">
        <w:rPr>
          <w:rFonts w:ascii="Times New Roman" w:hAnsi="Times New Roman" w:cs="Times New Roman"/>
          <w:sz w:val="24"/>
          <w:szCs w:val="24"/>
        </w:rPr>
        <w:t xml:space="preserve"> participado dos Seminários e Oficinas de orientação para elaboração do</w:t>
      </w:r>
      <w:r w:rsidR="00C30D0C" w:rsidRPr="00946FDC">
        <w:rPr>
          <w:rFonts w:ascii="Times New Roman" w:hAnsi="Times New Roman" w:cs="Times New Roman"/>
          <w:sz w:val="24"/>
          <w:szCs w:val="24"/>
        </w:rPr>
        <w:t xml:space="preserve">s PIP, realizado </w:t>
      </w:r>
      <w:r w:rsidR="00E61095" w:rsidRPr="00946FDC">
        <w:rPr>
          <w:rFonts w:ascii="Times New Roman" w:hAnsi="Times New Roman" w:cs="Times New Roman"/>
          <w:sz w:val="24"/>
          <w:szCs w:val="24"/>
        </w:rPr>
        <w:t>pela equipe de O</w:t>
      </w:r>
      <w:r w:rsidR="003D571B" w:rsidRPr="00946FDC">
        <w:rPr>
          <w:rFonts w:ascii="Times New Roman" w:hAnsi="Times New Roman" w:cs="Times New Roman"/>
          <w:sz w:val="24"/>
          <w:szCs w:val="24"/>
        </w:rPr>
        <w:t>rienta</w:t>
      </w:r>
      <w:r w:rsidR="00C30D0C" w:rsidRPr="00946FDC">
        <w:rPr>
          <w:rFonts w:ascii="Times New Roman" w:hAnsi="Times New Roman" w:cs="Times New Roman"/>
          <w:sz w:val="24"/>
          <w:szCs w:val="24"/>
        </w:rPr>
        <w:t>dores</w:t>
      </w:r>
      <w:r w:rsidRPr="00946FDC">
        <w:rPr>
          <w:rFonts w:ascii="Times New Roman" w:hAnsi="Times New Roman" w:cs="Times New Roman"/>
          <w:sz w:val="24"/>
          <w:szCs w:val="24"/>
        </w:rPr>
        <w:t xml:space="preserve"> </w:t>
      </w:r>
      <w:r w:rsidR="003D571B" w:rsidRPr="00946FDC">
        <w:rPr>
          <w:rFonts w:ascii="Times New Roman" w:hAnsi="Times New Roman" w:cs="Times New Roman"/>
          <w:sz w:val="24"/>
          <w:szCs w:val="24"/>
        </w:rPr>
        <w:t xml:space="preserve">do PIP, </w:t>
      </w:r>
      <w:r w:rsidRPr="00946FDC">
        <w:rPr>
          <w:rFonts w:ascii="Times New Roman" w:hAnsi="Times New Roman" w:cs="Times New Roman"/>
          <w:sz w:val="24"/>
          <w:szCs w:val="24"/>
        </w:rPr>
        <w:t>do Projeto RN Sustentável</w:t>
      </w:r>
      <w:r w:rsidR="00936CF5" w:rsidRPr="00946FDC">
        <w:rPr>
          <w:rFonts w:ascii="Times New Roman" w:hAnsi="Times New Roman" w:cs="Times New Roman"/>
          <w:sz w:val="24"/>
          <w:szCs w:val="24"/>
        </w:rPr>
        <w:t>.</w:t>
      </w:r>
    </w:p>
    <w:p w:rsidR="00577D1E" w:rsidRDefault="00577D1E" w:rsidP="00AE2B0D">
      <w:pPr>
        <w:pStyle w:val="PargrafodaLista"/>
        <w:spacing w:before="240" w:line="240" w:lineRule="auto"/>
        <w:ind w:left="714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D4416" w:rsidRPr="00946FDC" w:rsidRDefault="00DC33FB" w:rsidP="00AE2B0D">
      <w:pPr>
        <w:pStyle w:val="PargrafodaLista"/>
        <w:spacing w:before="240" w:line="240" w:lineRule="auto"/>
        <w:ind w:left="714"/>
        <w:contextualSpacing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6FDC">
        <w:rPr>
          <w:rFonts w:ascii="Times New Roman" w:hAnsi="Times New Roman" w:cs="Times New Roman"/>
          <w:sz w:val="24"/>
          <w:szCs w:val="24"/>
        </w:rPr>
        <w:t xml:space="preserve">Natal, </w:t>
      </w:r>
      <w:r w:rsidR="00B55206">
        <w:rPr>
          <w:rFonts w:ascii="Times New Roman" w:hAnsi="Times New Roman" w:cs="Times New Roman"/>
          <w:sz w:val="24"/>
          <w:szCs w:val="24"/>
        </w:rPr>
        <w:t>3</w:t>
      </w:r>
      <w:r w:rsidR="00D6196F">
        <w:rPr>
          <w:rFonts w:ascii="Times New Roman" w:hAnsi="Times New Roman" w:cs="Times New Roman"/>
          <w:sz w:val="24"/>
          <w:szCs w:val="24"/>
        </w:rPr>
        <w:t>1</w:t>
      </w:r>
      <w:r w:rsidR="00577D1E">
        <w:rPr>
          <w:rFonts w:ascii="Times New Roman" w:hAnsi="Times New Roman" w:cs="Times New Roman"/>
          <w:sz w:val="24"/>
          <w:szCs w:val="24"/>
        </w:rPr>
        <w:t xml:space="preserve"> </w:t>
      </w:r>
      <w:r w:rsidRPr="00946FDC">
        <w:rPr>
          <w:rFonts w:ascii="Times New Roman" w:hAnsi="Times New Roman" w:cs="Times New Roman"/>
          <w:sz w:val="24"/>
          <w:szCs w:val="24"/>
        </w:rPr>
        <w:t>de</w:t>
      </w:r>
      <w:r w:rsidR="00577D1E">
        <w:rPr>
          <w:rFonts w:ascii="Times New Roman" w:hAnsi="Times New Roman" w:cs="Times New Roman"/>
          <w:sz w:val="24"/>
          <w:szCs w:val="24"/>
        </w:rPr>
        <w:t xml:space="preserve"> outubro</w:t>
      </w:r>
      <w:r w:rsidRPr="00946FDC">
        <w:rPr>
          <w:rFonts w:ascii="Times New Roman" w:hAnsi="Times New Roman" w:cs="Times New Roman"/>
          <w:sz w:val="24"/>
          <w:szCs w:val="24"/>
        </w:rPr>
        <w:t xml:space="preserve"> de 201</w:t>
      </w:r>
      <w:r w:rsidR="00C54AE1" w:rsidRPr="00946FDC">
        <w:rPr>
          <w:rFonts w:ascii="Times New Roman" w:hAnsi="Times New Roman" w:cs="Times New Roman"/>
          <w:sz w:val="24"/>
          <w:szCs w:val="24"/>
        </w:rPr>
        <w:t>5</w:t>
      </w:r>
      <w:r w:rsidRPr="00946FDC">
        <w:rPr>
          <w:rFonts w:ascii="Times New Roman" w:hAnsi="Times New Roman" w:cs="Times New Roman"/>
          <w:sz w:val="24"/>
          <w:szCs w:val="24"/>
        </w:rPr>
        <w:t>.</w:t>
      </w:r>
    </w:p>
    <w:sectPr w:rsidR="003D4416" w:rsidRPr="00946FDC" w:rsidSect="0009617B">
      <w:head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81" w:rsidRDefault="00650181" w:rsidP="001F09B0">
      <w:pPr>
        <w:spacing w:after="0" w:line="240" w:lineRule="auto"/>
      </w:pPr>
      <w:r>
        <w:separator/>
      </w:r>
    </w:p>
  </w:endnote>
  <w:endnote w:type="continuationSeparator" w:id="0">
    <w:p w:rsidR="00650181" w:rsidRDefault="00650181" w:rsidP="001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81" w:rsidRDefault="00650181" w:rsidP="001F09B0">
      <w:pPr>
        <w:spacing w:after="0" w:line="240" w:lineRule="auto"/>
      </w:pPr>
      <w:r>
        <w:separator/>
      </w:r>
    </w:p>
  </w:footnote>
  <w:footnote w:type="continuationSeparator" w:id="0">
    <w:p w:rsidR="00650181" w:rsidRDefault="00650181" w:rsidP="001F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9B0" w:rsidRDefault="001F09B0">
    <w:pPr>
      <w:pStyle w:val="Cabealho"/>
    </w:pPr>
    <w:r>
      <w:rPr>
        <w:noProof/>
        <w:lang w:eastAsia="pt-BR"/>
      </w:rPr>
      <w:drawing>
        <wp:inline distT="0" distB="0" distL="0" distR="0" wp14:anchorId="70C217FA" wp14:editId="611EC91B">
          <wp:extent cx="5400040" cy="734144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F73"/>
    <w:multiLevelType w:val="hybridMultilevel"/>
    <w:tmpl w:val="07AEE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B25"/>
    <w:multiLevelType w:val="multilevel"/>
    <w:tmpl w:val="3662D85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4F7A20"/>
    <w:multiLevelType w:val="multilevel"/>
    <w:tmpl w:val="F286B6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770CFE"/>
    <w:multiLevelType w:val="multilevel"/>
    <w:tmpl w:val="22AEC8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103AD"/>
    <w:multiLevelType w:val="hybridMultilevel"/>
    <w:tmpl w:val="DF3C997E"/>
    <w:lvl w:ilvl="0" w:tplc="EA066EEE">
      <w:start w:val="1"/>
      <w:numFmt w:val="lowerLetter"/>
      <w:lvlText w:val="%1)"/>
      <w:lvlJc w:val="left"/>
      <w:pPr>
        <w:ind w:left="644" w:hanging="360"/>
      </w:pPr>
      <w:rPr>
        <w:rFonts w:ascii="Times New Roman" w:eastAsia="SimSun" w:hAnsi="Times New Roman" w:cs="Times New Roman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8F6A52"/>
    <w:multiLevelType w:val="hybridMultilevel"/>
    <w:tmpl w:val="2A042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6F74"/>
    <w:multiLevelType w:val="hybridMultilevel"/>
    <w:tmpl w:val="48D203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3C6236"/>
    <w:multiLevelType w:val="multilevel"/>
    <w:tmpl w:val="F40C25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0E4003"/>
    <w:multiLevelType w:val="hybridMultilevel"/>
    <w:tmpl w:val="E8EAEAB2"/>
    <w:lvl w:ilvl="0" w:tplc="0100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E08C2"/>
    <w:multiLevelType w:val="hybridMultilevel"/>
    <w:tmpl w:val="43D22F1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05459"/>
    <w:multiLevelType w:val="hybridMultilevel"/>
    <w:tmpl w:val="415AAE26"/>
    <w:lvl w:ilvl="0" w:tplc="6A1C2BF8">
      <w:start w:val="1"/>
      <w:numFmt w:val="low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F1BA0"/>
    <w:multiLevelType w:val="hybridMultilevel"/>
    <w:tmpl w:val="19A07B8E"/>
    <w:lvl w:ilvl="0" w:tplc="687AABC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780307D"/>
    <w:multiLevelType w:val="hybridMultilevel"/>
    <w:tmpl w:val="9DB6E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62336"/>
    <w:multiLevelType w:val="multilevel"/>
    <w:tmpl w:val="18F2708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BFB2DCF"/>
    <w:multiLevelType w:val="hybridMultilevel"/>
    <w:tmpl w:val="8A9AE0E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AD35B7"/>
    <w:multiLevelType w:val="hybridMultilevel"/>
    <w:tmpl w:val="C1789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06E73"/>
    <w:multiLevelType w:val="hybridMultilevel"/>
    <w:tmpl w:val="798ED5B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47187"/>
    <w:multiLevelType w:val="hybridMultilevel"/>
    <w:tmpl w:val="E2A69A22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540BA"/>
    <w:multiLevelType w:val="hybridMultilevel"/>
    <w:tmpl w:val="4F108000"/>
    <w:lvl w:ilvl="0" w:tplc="160C3BF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518FE"/>
    <w:multiLevelType w:val="hybridMultilevel"/>
    <w:tmpl w:val="11C4EFA4"/>
    <w:lvl w:ilvl="0" w:tplc="0416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9447B"/>
    <w:multiLevelType w:val="hybridMultilevel"/>
    <w:tmpl w:val="4AE6B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2310"/>
    <w:multiLevelType w:val="hybridMultilevel"/>
    <w:tmpl w:val="C532A0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C7BBD"/>
    <w:multiLevelType w:val="hybridMultilevel"/>
    <w:tmpl w:val="E2A69A22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19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7"/>
  </w:num>
  <w:num w:numId="12">
    <w:abstractNumId w:val="17"/>
  </w:num>
  <w:num w:numId="13">
    <w:abstractNumId w:val="18"/>
  </w:num>
  <w:num w:numId="14">
    <w:abstractNumId w:val="20"/>
  </w:num>
  <w:num w:numId="15">
    <w:abstractNumId w:val="4"/>
  </w:num>
  <w:num w:numId="16">
    <w:abstractNumId w:val="8"/>
  </w:num>
  <w:num w:numId="17">
    <w:abstractNumId w:val="10"/>
  </w:num>
  <w:num w:numId="18">
    <w:abstractNumId w:val="6"/>
  </w:num>
  <w:num w:numId="19">
    <w:abstractNumId w:val="0"/>
  </w:num>
  <w:num w:numId="20">
    <w:abstractNumId w:val="1"/>
  </w:num>
  <w:num w:numId="21">
    <w:abstractNumId w:val="3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16"/>
    <w:rsid w:val="000029D1"/>
    <w:rsid w:val="00037255"/>
    <w:rsid w:val="00042211"/>
    <w:rsid w:val="0004745E"/>
    <w:rsid w:val="00047D86"/>
    <w:rsid w:val="00047DFD"/>
    <w:rsid w:val="0005025C"/>
    <w:rsid w:val="000555A4"/>
    <w:rsid w:val="00062265"/>
    <w:rsid w:val="00080382"/>
    <w:rsid w:val="0009617B"/>
    <w:rsid w:val="000A5E04"/>
    <w:rsid w:val="000B0A3E"/>
    <w:rsid w:val="000B77D6"/>
    <w:rsid w:val="000D3681"/>
    <w:rsid w:val="000E5F26"/>
    <w:rsid w:val="0011517D"/>
    <w:rsid w:val="00121996"/>
    <w:rsid w:val="001323CD"/>
    <w:rsid w:val="00134F4F"/>
    <w:rsid w:val="00165CC7"/>
    <w:rsid w:val="001711C6"/>
    <w:rsid w:val="00175B4C"/>
    <w:rsid w:val="00180968"/>
    <w:rsid w:val="00185BE9"/>
    <w:rsid w:val="001977B1"/>
    <w:rsid w:val="001A2A85"/>
    <w:rsid w:val="001C078E"/>
    <w:rsid w:val="001C3646"/>
    <w:rsid w:val="001C467F"/>
    <w:rsid w:val="001D7AB3"/>
    <w:rsid w:val="001E5828"/>
    <w:rsid w:val="001F09B0"/>
    <w:rsid w:val="001F300A"/>
    <w:rsid w:val="0020378F"/>
    <w:rsid w:val="00215CEF"/>
    <w:rsid w:val="002212AE"/>
    <w:rsid w:val="002240BE"/>
    <w:rsid w:val="00235B19"/>
    <w:rsid w:val="00252B9C"/>
    <w:rsid w:val="002577BD"/>
    <w:rsid w:val="00275254"/>
    <w:rsid w:val="00275BE9"/>
    <w:rsid w:val="002829BE"/>
    <w:rsid w:val="00286999"/>
    <w:rsid w:val="002906A1"/>
    <w:rsid w:val="002A317F"/>
    <w:rsid w:val="002B1EE2"/>
    <w:rsid w:val="002B3758"/>
    <w:rsid w:val="002C0307"/>
    <w:rsid w:val="002C2607"/>
    <w:rsid w:val="002D7215"/>
    <w:rsid w:val="003052FA"/>
    <w:rsid w:val="00322BE4"/>
    <w:rsid w:val="00326AC8"/>
    <w:rsid w:val="00336E24"/>
    <w:rsid w:val="00344037"/>
    <w:rsid w:val="00350D44"/>
    <w:rsid w:val="00357809"/>
    <w:rsid w:val="00362AB8"/>
    <w:rsid w:val="0037046B"/>
    <w:rsid w:val="003777CE"/>
    <w:rsid w:val="0038154A"/>
    <w:rsid w:val="003937D7"/>
    <w:rsid w:val="003A60F8"/>
    <w:rsid w:val="003B6640"/>
    <w:rsid w:val="003C5838"/>
    <w:rsid w:val="003D4416"/>
    <w:rsid w:val="003D571B"/>
    <w:rsid w:val="003E68B3"/>
    <w:rsid w:val="003F46FE"/>
    <w:rsid w:val="003F7CE1"/>
    <w:rsid w:val="004160B9"/>
    <w:rsid w:val="00474D67"/>
    <w:rsid w:val="00476B86"/>
    <w:rsid w:val="00482A91"/>
    <w:rsid w:val="0049510D"/>
    <w:rsid w:val="004B29C4"/>
    <w:rsid w:val="004B6DD8"/>
    <w:rsid w:val="004D0770"/>
    <w:rsid w:val="004D536B"/>
    <w:rsid w:val="004E7881"/>
    <w:rsid w:val="004F10F2"/>
    <w:rsid w:val="004F5C9A"/>
    <w:rsid w:val="00500670"/>
    <w:rsid w:val="00511D42"/>
    <w:rsid w:val="00521F3C"/>
    <w:rsid w:val="00523545"/>
    <w:rsid w:val="00527523"/>
    <w:rsid w:val="00540FFF"/>
    <w:rsid w:val="00566242"/>
    <w:rsid w:val="00577D1E"/>
    <w:rsid w:val="0058381F"/>
    <w:rsid w:val="00584D80"/>
    <w:rsid w:val="00586C04"/>
    <w:rsid w:val="00587553"/>
    <w:rsid w:val="005C65B9"/>
    <w:rsid w:val="005D5131"/>
    <w:rsid w:val="005D5CC7"/>
    <w:rsid w:val="005E49A6"/>
    <w:rsid w:val="005E4A2B"/>
    <w:rsid w:val="00603950"/>
    <w:rsid w:val="00607C58"/>
    <w:rsid w:val="0061049F"/>
    <w:rsid w:val="00614056"/>
    <w:rsid w:val="00616D51"/>
    <w:rsid w:val="006220B1"/>
    <w:rsid w:val="00650181"/>
    <w:rsid w:val="00653204"/>
    <w:rsid w:val="00656FB0"/>
    <w:rsid w:val="0066602C"/>
    <w:rsid w:val="006718BC"/>
    <w:rsid w:val="00681B3A"/>
    <w:rsid w:val="006A5ACC"/>
    <w:rsid w:val="006C061B"/>
    <w:rsid w:val="006D1378"/>
    <w:rsid w:val="006E212A"/>
    <w:rsid w:val="006F255B"/>
    <w:rsid w:val="006F79A8"/>
    <w:rsid w:val="0070128A"/>
    <w:rsid w:val="00702A9C"/>
    <w:rsid w:val="0072224E"/>
    <w:rsid w:val="00733340"/>
    <w:rsid w:val="00735DC9"/>
    <w:rsid w:val="0075194D"/>
    <w:rsid w:val="00752D2E"/>
    <w:rsid w:val="00760188"/>
    <w:rsid w:val="0077217F"/>
    <w:rsid w:val="00777D6E"/>
    <w:rsid w:val="007846F6"/>
    <w:rsid w:val="007A397D"/>
    <w:rsid w:val="007A6E16"/>
    <w:rsid w:val="007A7E94"/>
    <w:rsid w:val="007B11D5"/>
    <w:rsid w:val="007B4900"/>
    <w:rsid w:val="007C52A1"/>
    <w:rsid w:val="007D61DE"/>
    <w:rsid w:val="007E6EE1"/>
    <w:rsid w:val="007F1A57"/>
    <w:rsid w:val="00804133"/>
    <w:rsid w:val="00804A64"/>
    <w:rsid w:val="008123E1"/>
    <w:rsid w:val="00816AF6"/>
    <w:rsid w:val="008223C6"/>
    <w:rsid w:val="008363CB"/>
    <w:rsid w:val="00841860"/>
    <w:rsid w:val="00844FA0"/>
    <w:rsid w:val="00854F33"/>
    <w:rsid w:val="00856683"/>
    <w:rsid w:val="00860E42"/>
    <w:rsid w:val="008736A3"/>
    <w:rsid w:val="008770EC"/>
    <w:rsid w:val="008918CD"/>
    <w:rsid w:val="00892C85"/>
    <w:rsid w:val="008A4D77"/>
    <w:rsid w:val="008A7F7F"/>
    <w:rsid w:val="008C49F8"/>
    <w:rsid w:val="008D1004"/>
    <w:rsid w:val="008E5850"/>
    <w:rsid w:val="008F41DC"/>
    <w:rsid w:val="008F4E88"/>
    <w:rsid w:val="008F5765"/>
    <w:rsid w:val="008F72DE"/>
    <w:rsid w:val="00901E2C"/>
    <w:rsid w:val="00910F14"/>
    <w:rsid w:val="00923257"/>
    <w:rsid w:val="00930A7F"/>
    <w:rsid w:val="00932E7B"/>
    <w:rsid w:val="00936CF5"/>
    <w:rsid w:val="00945B4D"/>
    <w:rsid w:val="00946FDC"/>
    <w:rsid w:val="00951358"/>
    <w:rsid w:val="00957522"/>
    <w:rsid w:val="009643B3"/>
    <w:rsid w:val="00967EAA"/>
    <w:rsid w:val="00972CE1"/>
    <w:rsid w:val="0099131D"/>
    <w:rsid w:val="00994D98"/>
    <w:rsid w:val="009A332D"/>
    <w:rsid w:val="009A4323"/>
    <w:rsid w:val="009C2E36"/>
    <w:rsid w:val="009C39DE"/>
    <w:rsid w:val="009C44FC"/>
    <w:rsid w:val="009C5EDB"/>
    <w:rsid w:val="009D7BA5"/>
    <w:rsid w:val="009E00F6"/>
    <w:rsid w:val="00A134C6"/>
    <w:rsid w:val="00A1412E"/>
    <w:rsid w:val="00A14B9B"/>
    <w:rsid w:val="00A2674B"/>
    <w:rsid w:val="00A53BF8"/>
    <w:rsid w:val="00A73FD9"/>
    <w:rsid w:val="00A80653"/>
    <w:rsid w:val="00A81C57"/>
    <w:rsid w:val="00A84D70"/>
    <w:rsid w:val="00A96C08"/>
    <w:rsid w:val="00AA0E58"/>
    <w:rsid w:val="00AA6273"/>
    <w:rsid w:val="00AB1422"/>
    <w:rsid w:val="00AB5B73"/>
    <w:rsid w:val="00AB795F"/>
    <w:rsid w:val="00AD2D2C"/>
    <w:rsid w:val="00AD5F9D"/>
    <w:rsid w:val="00AE1266"/>
    <w:rsid w:val="00AE2B0D"/>
    <w:rsid w:val="00AE49E1"/>
    <w:rsid w:val="00B0288D"/>
    <w:rsid w:val="00B1151A"/>
    <w:rsid w:val="00B12DCB"/>
    <w:rsid w:val="00B138AA"/>
    <w:rsid w:val="00B139E2"/>
    <w:rsid w:val="00B16437"/>
    <w:rsid w:val="00B32BC9"/>
    <w:rsid w:val="00B4328B"/>
    <w:rsid w:val="00B55206"/>
    <w:rsid w:val="00B74968"/>
    <w:rsid w:val="00B8162D"/>
    <w:rsid w:val="00B86051"/>
    <w:rsid w:val="00B90E39"/>
    <w:rsid w:val="00B93FF8"/>
    <w:rsid w:val="00BA2277"/>
    <w:rsid w:val="00BB16A3"/>
    <w:rsid w:val="00BB3C15"/>
    <w:rsid w:val="00BB7E33"/>
    <w:rsid w:val="00BD225A"/>
    <w:rsid w:val="00BD3DC5"/>
    <w:rsid w:val="00BE2008"/>
    <w:rsid w:val="00BE2020"/>
    <w:rsid w:val="00BF1CD9"/>
    <w:rsid w:val="00C008B7"/>
    <w:rsid w:val="00C03827"/>
    <w:rsid w:val="00C07554"/>
    <w:rsid w:val="00C07E3A"/>
    <w:rsid w:val="00C2679D"/>
    <w:rsid w:val="00C27FF2"/>
    <w:rsid w:val="00C30D0C"/>
    <w:rsid w:val="00C46CC5"/>
    <w:rsid w:val="00C51284"/>
    <w:rsid w:val="00C54AE1"/>
    <w:rsid w:val="00C614CA"/>
    <w:rsid w:val="00C638FE"/>
    <w:rsid w:val="00C66290"/>
    <w:rsid w:val="00C831A6"/>
    <w:rsid w:val="00C91D07"/>
    <w:rsid w:val="00C96762"/>
    <w:rsid w:val="00CB517B"/>
    <w:rsid w:val="00CC3ED8"/>
    <w:rsid w:val="00CE6C3F"/>
    <w:rsid w:val="00CF214B"/>
    <w:rsid w:val="00D0591A"/>
    <w:rsid w:val="00D165F2"/>
    <w:rsid w:val="00D23B7F"/>
    <w:rsid w:val="00D373FD"/>
    <w:rsid w:val="00D41571"/>
    <w:rsid w:val="00D5662A"/>
    <w:rsid w:val="00D6196F"/>
    <w:rsid w:val="00D71401"/>
    <w:rsid w:val="00D72493"/>
    <w:rsid w:val="00D82D06"/>
    <w:rsid w:val="00D84922"/>
    <w:rsid w:val="00D91935"/>
    <w:rsid w:val="00DA3B04"/>
    <w:rsid w:val="00DA7B9F"/>
    <w:rsid w:val="00DB6C1D"/>
    <w:rsid w:val="00DC33FB"/>
    <w:rsid w:val="00DC65BE"/>
    <w:rsid w:val="00DE5148"/>
    <w:rsid w:val="00DE7556"/>
    <w:rsid w:val="00DF08C7"/>
    <w:rsid w:val="00DF5435"/>
    <w:rsid w:val="00DF5B5E"/>
    <w:rsid w:val="00E10D61"/>
    <w:rsid w:val="00E11DB7"/>
    <w:rsid w:val="00E21411"/>
    <w:rsid w:val="00E21B60"/>
    <w:rsid w:val="00E3151F"/>
    <w:rsid w:val="00E61095"/>
    <w:rsid w:val="00E66454"/>
    <w:rsid w:val="00E82A55"/>
    <w:rsid w:val="00E967B9"/>
    <w:rsid w:val="00EC764D"/>
    <w:rsid w:val="00ED06AB"/>
    <w:rsid w:val="00ED1367"/>
    <w:rsid w:val="00F000E3"/>
    <w:rsid w:val="00F0749F"/>
    <w:rsid w:val="00F07667"/>
    <w:rsid w:val="00F078E6"/>
    <w:rsid w:val="00F2062E"/>
    <w:rsid w:val="00F23DE5"/>
    <w:rsid w:val="00F24148"/>
    <w:rsid w:val="00F266DA"/>
    <w:rsid w:val="00F51F15"/>
    <w:rsid w:val="00F567DD"/>
    <w:rsid w:val="00F62D95"/>
    <w:rsid w:val="00F74854"/>
    <w:rsid w:val="00F7665C"/>
    <w:rsid w:val="00F77275"/>
    <w:rsid w:val="00F77368"/>
    <w:rsid w:val="00F86D77"/>
    <w:rsid w:val="00F91A1A"/>
    <w:rsid w:val="00F95A51"/>
    <w:rsid w:val="00FA6E8E"/>
    <w:rsid w:val="00FB00B9"/>
    <w:rsid w:val="00FB32A2"/>
    <w:rsid w:val="00FB3A84"/>
    <w:rsid w:val="00FB40D5"/>
    <w:rsid w:val="00FB4AC1"/>
    <w:rsid w:val="00FC1C4F"/>
    <w:rsid w:val="00FD53E6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25259-959A-4534-989A-E9BE1105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Celula,Parágrafo Padrão Simples"/>
    <w:basedOn w:val="Normal"/>
    <w:link w:val="PargrafodaListaChar"/>
    <w:uiPriority w:val="34"/>
    <w:qFormat/>
    <w:rsid w:val="003D4416"/>
    <w:pPr>
      <w:spacing w:after="120"/>
      <w:ind w:left="720"/>
      <w:contextualSpacing/>
    </w:pPr>
    <w:rPr>
      <w:rFonts w:eastAsiaTheme="minorEastAsia"/>
      <w:lang w:eastAsia="pt-BR"/>
    </w:rPr>
  </w:style>
  <w:style w:type="character" w:customStyle="1" w:styleId="PargrafodaListaChar">
    <w:name w:val="Parágrafo da Lista Char"/>
    <w:aliases w:val="Celula Char,Parágrafo Padrão Simples Char"/>
    <w:basedOn w:val="Fontepargpadro"/>
    <w:link w:val="PargrafodaLista"/>
    <w:uiPriority w:val="34"/>
    <w:locked/>
    <w:rsid w:val="003D4416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3D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3D4416"/>
    <w:pPr>
      <w:spacing w:after="0" w:line="240" w:lineRule="auto"/>
    </w:pPr>
    <w:rPr>
      <w:sz w:val="20"/>
      <w:szCs w:val="20"/>
      <w:lang w:val="es-PY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D4416"/>
    <w:rPr>
      <w:sz w:val="20"/>
      <w:szCs w:val="20"/>
      <w:lang w:val="es-PY"/>
    </w:rPr>
  </w:style>
  <w:style w:type="table" w:styleId="Tabelacomgrade">
    <w:name w:val="Table Grid"/>
    <w:basedOn w:val="Tabelanormal"/>
    <w:uiPriority w:val="59"/>
    <w:rsid w:val="00F2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62AB8"/>
    <w:rPr>
      <w:color w:val="0000FF" w:themeColor="hyperlink"/>
      <w:u w:val="single"/>
    </w:rPr>
  </w:style>
  <w:style w:type="character" w:customStyle="1" w:styleId="Textodocorpo2">
    <w:name w:val="Texto do corpo (2)_"/>
    <w:link w:val="Textodocorpo20"/>
    <w:locked/>
    <w:rsid w:val="00603950"/>
    <w:rPr>
      <w:rFonts w:ascii="Arial Narrow" w:eastAsia="Arial Narrow" w:hAnsi="Arial Narrow" w:cs="Arial Narrow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603950"/>
    <w:pPr>
      <w:widowControl w:val="0"/>
      <w:shd w:val="clear" w:color="auto" w:fill="FFFFFF"/>
      <w:spacing w:before="1080" w:after="1380" w:line="472" w:lineRule="exact"/>
      <w:ind w:hanging="520"/>
    </w:pPr>
    <w:rPr>
      <w:rFonts w:ascii="Arial Narrow" w:eastAsia="Arial Narrow" w:hAnsi="Arial Narrow" w:cs="Arial Narrow"/>
    </w:rPr>
  </w:style>
  <w:style w:type="paragraph" w:styleId="Textodebalo">
    <w:name w:val="Balloon Text"/>
    <w:basedOn w:val="Normal"/>
    <w:link w:val="TextodebaloChar"/>
    <w:uiPriority w:val="99"/>
    <w:unhideWhenUsed/>
    <w:rsid w:val="004F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F10F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8736A3"/>
  </w:style>
  <w:style w:type="paragraph" w:styleId="Cabealho">
    <w:name w:val="header"/>
    <w:basedOn w:val="Normal"/>
    <w:link w:val="CabealhoChar"/>
    <w:uiPriority w:val="99"/>
    <w:unhideWhenUsed/>
    <w:rsid w:val="001F0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9B0"/>
  </w:style>
  <w:style w:type="paragraph" w:styleId="Rodap">
    <w:name w:val="footer"/>
    <w:basedOn w:val="Normal"/>
    <w:link w:val="RodapChar"/>
    <w:uiPriority w:val="99"/>
    <w:unhideWhenUsed/>
    <w:rsid w:val="001F0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sustentavel.rn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nsustentavel.rn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Janaina Amaral Mulatinho</cp:lastModifiedBy>
  <cp:revision>2</cp:revision>
  <cp:lastPrinted>2014-08-29T12:42:00Z</cp:lastPrinted>
  <dcterms:created xsi:type="dcterms:W3CDTF">2015-11-03T12:52:00Z</dcterms:created>
  <dcterms:modified xsi:type="dcterms:W3CDTF">2015-11-03T12:52:00Z</dcterms:modified>
</cp:coreProperties>
</file>